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ПРАВИЛА</w:t>
      </w: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ВНУТРЕННЕГО ТРУДОВОГО РАСПОРЯДКА</w:t>
      </w:r>
    </w:p>
    <w:p w:rsidR="00476CEC" w:rsidRPr="00476CEC" w:rsidRDefault="00476CEC" w:rsidP="0051289D">
      <w:pPr>
        <w:spacing w:after="0" w:line="240" w:lineRule="auto"/>
        <w:jc w:val="center"/>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для работников бюджетного учреждения здравоохранения</w:t>
      </w: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Республики Алтай  «Центр по профилактике и борьбе со СПИД»</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I. ОБЩИЕ ПОЛОЖЕНИЯ</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 </w:t>
      </w:r>
      <w:proofErr w:type="gramStart"/>
      <w:r w:rsidRPr="00476CEC">
        <w:rPr>
          <w:rFonts w:ascii="Times New Roman" w:hAnsi="Times New Roman" w:cs="Times New Roman"/>
        </w:rPr>
        <w:t>Правила внутреннего трудового распорядка для работников бюджетного учреждения здравоохранения Республики Алтай «Центр по профилактике и борьбе со СПИД» являются локальным правовым актом, регламентирующим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w:t>
      </w:r>
      <w:proofErr w:type="gramEnd"/>
      <w:r w:rsidRPr="00476CEC">
        <w:rPr>
          <w:rFonts w:ascii="Times New Roman" w:hAnsi="Times New Roman" w:cs="Times New Roman"/>
        </w:rPr>
        <w:t xml:space="preserve"> взыскания, а также иные вопросы, связанные с регулированием трудовых отношений в бюджетном учреждении здравоохранения Республики Алтай «Центр по профилактике и борьбе со СПИД» (далее – Учреждение, работодатель).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 Правила внутреннего трудового распорядка для работников бюджетного учреждения здравоохранения Республики Алтай «Центр по профилактике и борьбе со СПИД» (далее </w:t>
      </w:r>
      <w:proofErr w:type="gramStart"/>
      <w:r w:rsidRPr="00476CEC">
        <w:rPr>
          <w:rFonts w:ascii="Times New Roman" w:hAnsi="Times New Roman" w:cs="Times New Roman"/>
        </w:rPr>
        <w:t>-П</w:t>
      </w:r>
      <w:proofErr w:type="gramEnd"/>
      <w:r w:rsidRPr="00476CEC">
        <w:rPr>
          <w:rFonts w:ascii="Times New Roman" w:hAnsi="Times New Roman" w:cs="Times New Roman"/>
        </w:rPr>
        <w:t>равила) имеют цель способствовать укреплению трудовой дисциплины,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помощи, повышению производительности труда и эффективности производства.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 нарушителям трудовой дисциплины применяются меры дисциплинарного воздействия.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4. Вопросы, связанные с применением Правил, решаются работодателем в пределах предоставленных ему законодательством прав, совместно или по согласованию Представителем трудового коллектива. </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II. ПОРЯДОК ПРИЁМА И УВОЛЬНЕНИЯ РАБОТНИКОВ</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1. Порядок приема на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 Работники реализуют право на труд путем заключения письменного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 В трудовом договоре указываются:</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а) фамилия, имя, отчество работника и наименование работодателя, заключивших трудовой договор;</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сведения о документах, удостоверяющих личность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идентификационный номер налогоплательщика;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сведения о представителе работодателя, подписавшем трудовой договор, и основание, в силу которого он наделен соответствующими полномочиями;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место и дата заключения трудового договора.</w:t>
      </w:r>
    </w:p>
    <w:p w:rsidR="00476CEC" w:rsidRPr="00476CEC" w:rsidRDefault="00476CEC" w:rsidP="0051289D">
      <w:pPr>
        <w:spacing w:after="0" w:line="240" w:lineRule="auto"/>
        <w:jc w:val="both"/>
        <w:rPr>
          <w:rFonts w:ascii="Times New Roman" w:hAnsi="Times New Roman" w:cs="Times New Roman"/>
        </w:rPr>
      </w:pPr>
      <w:bookmarkStart w:id="0" w:name="P822"/>
      <w:bookmarkEnd w:id="0"/>
      <w:r w:rsidRPr="00476CEC">
        <w:rPr>
          <w:rFonts w:ascii="Times New Roman" w:hAnsi="Times New Roman" w:cs="Times New Roman"/>
        </w:rPr>
        <w:t>7. Обязательными для включения в трудовой договор являются следующие условия: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место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режим рабочего времени и времени отдыха;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е)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ё) условия труда на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условие об обязательном социальном страховании работника в соответствии с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в частности: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об уточнении места работы (с указанием структурного подразделения) и (или) о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об испытании;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о неразглашении охраняемой законом тайны (служебной, врачебной и иной);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о видах и об условиях дополнительного страхования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об улучшении социально-бытовых условий работника и членов его семьи;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о дополнительном негосударственном пенсионном обеспечении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 </w:t>
      </w:r>
      <w:proofErr w:type="gramStart"/>
      <w:r w:rsidRPr="00476CEC">
        <w:rPr>
          <w:rFonts w:ascii="Times New Roman" w:hAnsi="Times New Roman" w:cs="Times New Roman"/>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 Трудовой договор может заключаться: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на неопределенный срок;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на определенный срок не более пяти лет (срочный трудовой договор), если иной срок не установлен ТК РФ и иными федеральными законами.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11.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или по соглашению сторон без учета характера предстоящей работы и условий ее </w:t>
      </w:r>
      <w:proofErr w:type="gramStart"/>
      <w:r w:rsidRPr="00476CEC">
        <w:rPr>
          <w:rFonts w:ascii="Times New Roman" w:hAnsi="Times New Roman" w:cs="Times New Roman"/>
        </w:rPr>
        <w:t>выполнения</w:t>
      </w:r>
      <w:proofErr w:type="gramEnd"/>
      <w:r w:rsidRPr="00476CEC">
        <w:rPr>
          <w:rFonts w:ascii="Times New Roman" w:hAnsi="Times New Roman" w:cs="Times New Roman"/>
        </w:rPr>
        <w:t xml:space="preserve"> а именно в случаях: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на время исполнения обязанностей отсутствующего работника, за которым в соответствии с трудовым договором сохраняется место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на время выполнения временных (до двух месяцев) работ;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 лицами, принимаемыми для выполнения заведомо определенной работы в случаях, когда ее завершение не может быть определено конкретной датой;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для выполнения работ, непосредственно связанных со стажировкой и с профессиональным обучением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с заместителями руководителей и главными бухгалтерами;</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з) с лицами, обучающимися по очной форме обучения (может быть заключен на период каникул или на другое время, свободное от учебы);</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и) с лицами, поступающими на работу по совместительству;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 в других случаях, предусмотренных ТК РФ или иными федеральными законами.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12. Если в трудовом договоре не оговорен срок его действия, то договор считается заключенным на неопределенный срок.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13. При заключении трудового договора работник обязан предъявить работодателю: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паспорт или иной документ, удостоверяющий личность;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страховое свидетельство государственного пенсионного страхования;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документы воинского учета - для военнообязанных и лиц, подлежащих призыву на военную службу;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14. 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15. Заключение трудового договора допускается с лицами, </w:t>
      </w:r>
      <w:proofErr w:type="gramStart"/>
      <w:r w:rsidRPr="00476CEC">
        <w:rPr>
          <w:rFonts w:ascii="Times New Roman" w:hAnsi="Times New Roman" w:cs="Times New Roman"/>
        </w:rPr>
        <w:t>прошедших</w:t>
      </w:r>
      <w:proofErr w:type="gramEnd"/>
      <w:r w:rsidRPr="00476CEC">
        <w:rPr>
          <w:rFonts w:ascii="Times New Roman" w:hAnsi="Times New Roman" w:cs="Times New Roman"/>
        </w:rPr>
        <w:t xml:space="preserve"> медицинский осмотр.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16. К лицам, подлежащих обязательному медицинскому осмотру при заключении трудового договора относятся:</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а) лица, не достигшие возраста 18 лет (ст. 69, ч. 1 ст. 266 ТК РФ, п. 8 Постановления Пленума Верховного Суда РФ от 28.01.2014 № 1);</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работники, занятые на работах с вредными и (или) опасными условиями труда (ч. 1 ст. 220 ТК РФ, приказ Министерства здравоохранения Российской Федерации от 28 января 2021 г. № 29н);</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работники медицинских организаций (ч. 2 ст. 220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16. В случае </w:t>
      </w:r>
      <w:proofErr w:type="gramStart"/>
      <w:r w:rsidRPr="00476CEC">
        <w:rPr>
          <w:rFonts w:ascii="Times New Roman" w:hAnsi="Times New Roman" w:cs="Times New Roman"/>
        </w:rPr>
        <w:t>не прохождения</w:t>
      </w:r>
      <w:proofErr w:type="gramEnd"/>
      <w:r w:rsidRPr="00476CEC">
        <w:rPr>
          <w:rFonts w:ascii="Times New Roman" w:hAnsi="Times New Roman" w:cs="Times New Roman"/>
        </w:rPr>
        <w:t xml:space="preserve"> медицинского осмотра лицом, поступающим на работу до заключения договора, в приеме на работу отказывается до момента прохождения медицинского осмотра.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17. Для прохождения предварительного медицинского осмотра лицу, поступающему на работу, специалистом по кадрам выдается индивидуальное направление.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Направление заполняется на основании утвержденного работодателем списка контингентов и в нем указывается: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наименование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форма собственности и вид экономической деятельности работодателя по ОКВЭД;</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наименование медицинской организации, фактический адрес ее местонахождения и код по ОГРН;</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вид медицинского осмотра (предварительный);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фамилия, имя, отчество лица, поступающего на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дата рождения лица, поступающего на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наименование структурного подразделения работодателя (при наличии), в котором будет занято лицо, поступающее на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наименование должности (профессии) или вида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осмотрам.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Направление подписывается уполномоченным представителем работодателя с указанием его должности, фамилии, инициалов.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Направление выдается лицу, поступающему на работу (работнику) под роспись.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18. Работодатель для проведения медицинских осмотров заключает договоры с медицинской организацией, либо лицо, поступающее на работу, самостоятельно, проходит медицинские осмотры с правом возмещения понесенных расходов.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19. Лицо, поступающее на работу, подтверждает успешное прохождение предварительного медицинского осмотра, медицинским заключением о возможности (невозможности) работы в конкретных условиях труда (не медицинские работники) и личной медицинской книжкой (медицинские работники).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Лицо, поступающее на работу, допускается к работе только после предоставления медицинского заключения о возможности (невозможности) работы в конкретных условиях труда или предоставления личной медицинской книжки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20. Расходы на прохождение медицинского осмотра несет работодатель (</w:t>
      </w:r>
      <w:proofErr w:type="spellStart"/>
      <w:r w:rsidRPr="00476CEC">
        <w:rPr>
          <w:rFonts w:ascii="Times New Roman" w:hAnsi="Times New Roman" w:cs="Times New Roman"/>
        </w:rPr>
        <w:fldChar w:fldCharType="begin"/>
      </w:r>
      <w:r w:rsidRPr="00476CEC">
        <w:rPr>
          <w:rFonts w:ascii="Times New Roman" w:hAnsi="Times New Roman" w:cs="Times New Roman"/>
        </w:rPr>
        <w:instrText xml:space="preserve">HYPERLINK consultantplus://offline/ref=365B2A1E7CFFD80EE6747E05D80E3C2EB24B35DC072F965ECD944EE7693ACE9BE071F7C502028F373F3FA3EB821508CC50C3176693C8L9fAI </w:instrText>
      </w:r>
      <w:r w:rsidRPr="00476CEC">
        <w:rPr>
          <w:rFonts w:ascii="Times New Roman" w:hAnsi="Times New Roman" w:cs="Times New Roman"/>
        </w:rPr>
        <w:fldChar w:fldCharType="separate"/>
      </w:r>
      <w:r w:rsidRPr="00476CEC">
        <w:rPr>
          <w:rFonts w:ascii="Times New Roman" w:hAnsi="Times New Roman" w:cs="Times New Roman"/>
        </w:rPr>
        <w:t>абз</w:t>
      </w:r>
      <w:proofErr w:type="spellEnd"/>
      <w:r w:rsidRPr="00476CEC">
        <w:rPr>
          <w:rFonts w:ascii="Times New Roman" w:hAnsi="Times New Roman" w:cs="Times New Roman"/>
        </w:rPr>
        <w:t>. 14 ч. 3 ст. 214</w:t>
      </w:r>
      <w:r w:rsidRPr="00476CEC">
        <w:rPr>
          <w:rFonts w:ascii="Times New Roman" w:hAnsi="Times New Roman" w:cs="Times New Roman"/>
        </w:rPr>
        <w:fldChar w:fldCharType="end"/>
      </w:r>
      <w:r w:rsidRPr="00476CEC">
        <w:rPr>
          <w:rFonts w:ascii="Times New Roman" w:hAnsi="Times New Roman" w:cs="Times New Roman"/>
        </w:rPr>
        <w:t xml:space="preserve">, </w:t>
      </w:r>
      <w:hyperlink r:id="rId6" w:history="1">
        <w:r w:rsidRPr="00476CEC">
          <w:rPr>
            <w:rFonts w:ascii="Times New Roman" w:hAnsi="Times New Roman" w:cs="Times New Roman"/>
          </w:rPr>
          <w:t>ч. 9 ст. 220</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Испытание при приеме на работу не устанавливается </w:t>
      </w:r>
      <w:proofErr w:type="gramStart"/>
      <w:r w:rsidRPr="00476CEC">
        <w:rPr>
          <w:rFonts w:ascii="Times New Roman" w:hAnsi="Times New Roman" w:cs="Times New Roman"/>
        </w:rPr>
        <w:t>для</w:t>
      </w:r>
      <w:proofErr w:type="gramEnd"/>
      <w:r w:rsidRPr="00476CEC">
        <w:rPr>
          <w:rFonts w:ascii="Times New Roman" w:hAnsi="Times New Roman" w:cs="Times New Roman"/>
        </w:rPr>
        <w:t>:</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беременных женщин и женщин, имеющих детей в возрасте до полутора лет;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лиц, не достигших возраста восемнадцати лет;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лиц, заключающих трудовой договор на срок до двух месяцев.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Срок испытания не может превышать трех месяцев, а для заместителей руководителя, главного бухгалтера и его заместителя - шести месяцев.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три дня с указанием причин, послуживших основанием для признания этого работника не выдержавшим испытание.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неудовлетворительном результате испытания расторжение трудового договора производится без учета представителя трудового коллектива и без выплаты выходного пособия.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период испытания работник имеет право расторгнуть трудовой договор по собственному желанию, предупредив об этом работодателя в письменной форме за три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22. Трудовой договор заключается в письменной форме, составляется в двух экземплярах, каждый из которых подписывается работником и работодателем (</w:t>
      </w:r>
      <w:hyperlink r:id="rId7" w:history="1">
        <w:r w:rsidRPr="00476CEC">
          <w:rPr>
            <w:rFonts w:ascii="Times New Roman" w:hAnsi="Times New Roman" w:cs="Times New Roman"/>
          </w:rPr>
          <w:t>ч. 1 ст. 67</w:t>
        </w:r>
      </w:hyperlink>
      <w:r w:rsidRPr="00476CEC">
        <w:rPr>
          <w:rFonts w:ascii="Times New Roman" w:hAnsi="Times New Roman" w:cs="Times New Roman"/>
        </w:rPr>
        <w:t xml:space="preserve"> ТК РФ). Один подписанный экземпляр трудового договора передается работнику. На хранящемся у работодателя экземпляре должна стоять подпись работника, подтверждающая получение им своего экземпляра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23. Трудовой договор вступает в силу со дня его подписания работником и работодателем, либо со дня фактического допущения работника к работе с </w:t>
      </w:r>
      <w:proofErr w:type="gramStart"/>
      <w:r w:rsidRPr="00476CEC">
        <w:rPr>
          <w:rFonts w:ascii="Times New Roman" w:hAnsi="Times New Roman" w:cs="Times New Roman"/>
        </w:rPr>
        <w:t>ведома</w:t>
      </w:r>
      <w:proofErr w:type="gramEnd"/>
      <w:r w:rsidRPr="00476CEC">
        <w:rPr>
          <w:rFonts w:ascii="Times New Roman" w:hAnsi="Times New Roman" w:cs="Times New Roman"/>
        </w:rPr>
        <w:t xml:space="preserve"> или по поручению работодателя или его представителя.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24. Работник имеет право заключать трудовые договоры о выполнении в свободное от основной работы время другой регулярной оплачиваемой работы в Учреждении (внутреннее совместительство) и (или) у другого работодателя (внешнее совместительство).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25. Особенности регулирования труда лиц, работающих по совместительству, определяются ТК РФ.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приеме на работу по совместительству к другому работодателю работник обязан предъявить паспорт или </w:t>
      </w:r>
      <w:hyperlink r:id="rId8" w:history="1">
        <w:r w:rsidRPr="00476CEC">
          <w:rPr>
            <w:rFonts w:ascii="Times New Roman" w:hAnsi="Times New Roman" w:cs="Times New Roman"/>
          </w:rPr>
          <w:t>иной документ</w:t>
        </w:r>
      </w:hyperlink>
      <w:r w:rsidRPr="00476CEC">
        <w:rPr>
          <w:rFonts w:ascii="Times New Roman" w:hAnsi="Times New Roman" w:cs="Times New Roman"/>
        </w:rPr>
        <w:t xml:space="preserve">, удостоверяющий личность.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При приеме на работу по совместительству, требующую специальных знаний, работник предъявляет документ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Совместительство оформляется заключением трудового договора с обязательным указанием на то, что данная работа является совместительством.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26. </w:t>
      </w:r>
      <w:proofErr w:type="gramStart"/>
      <w:r w:rsidRPr="00476CEC">
        <w:rPr>
          <w:rFonts w:ascii="Times New Roman" w:hAnsi="Times New Roman" w:cs="Times New Roman"/>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9" w:history="1">
        <w:r w:rsidRPr="00476CEC">
          <w:rPr>
            <w:rFonts w:ascii="Times New Roman" w:hAnsi="Times New Roman" w:cs="Times New Roman"/>
          </w:rPr>
          <w:t>(статья 151</w:t>
        </w:r>
      </w:hyperlink>
      <w:r w:rsidRPr="00476CEC">
        <w:rPr>
          <w:rFonts w:ascii="Times New Roman" w:hAnsi="Times New Roman" w:cs="Times New Roman"/>
        </w:rPr>
        <w:t xml:space="preserve"> ТК РФ).</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Поручаемая работнику дополнительная работа по другой профессии (должности) может осуществляться путем совмещения профессий (должностей). При поручении  работнику дополнительной работы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работе на условиях совмещения: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работа выполняется без освобождения от основной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трудовой договор не заключается. Оформление происходит путем заключения дополнительного соглашения к существующему трудовому договору.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три рабочих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27. Прием на работу оформляется приказом работодателя по унифицированной </w:t>
      </w:r>
      <w:hyperlink r:id="rId10" w:history="1">
        <w:r w:rsidRPr="00476CEC">
          <w:rPr>
            <w:rFonts w:ascii="Times New Roman" w:hAnsi="Times New Roman" w:cs="Times New Roman"/>
          </w:rPr>
          <w:t>форме № Т-1</w:t>
        </w:r>
      </w:hyperlink>
      <w:r w:rsidRPr="00476CEC">
        <w:rPr>
          <w:rFonts w:ascii="Times New Roman" w:hAnsi="Times New Roman" w:cs="Times New Roman"/>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Приказ работодателя о приеме на работу объявляется работнику под роспись в трехдневный срок со дня фактического начала работы. По письменному требованию работника, ему выдается надлежаще заверенная копия указанного приказа</w:t>
      </w:r>
      <w:proofErr w:type="gramStart"/>
      <w:r w:rsidRPr="00476CEC">
        <w:rPr>
          <w:rFonts w:ascii="Times New Roman" w:hAnsi="Times New Roman" w:cs="Times New Roman"/>
        </w:rPr>
        <w:t xml:space="preserve"> .</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Унифицированная форма о приеме на работу работника при необходимости может вносить дополнительные реквизиты.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28. До подписания трудового договора работник знакомиться с локальными нормативными актами, непосредственно связанными с его трудовой деятельностью (</w:t>
      </w:r>
      <w:hyperlink r:id="rId11" w:history="1">
        <w:r w:rsidRPr="00476CEC">
          <w:rPr>
            <w:rFonts w:ascii="Times New Roman" w:hAnsi="Times New Roman" w:cs="Times New Roman"/>
          </w:rPr>
          <w:t>ч. 3 ст. 68</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29. На работника, заключившего трудовой договор, в том числе и по совместительству, заполняется личная карточка работника (</w:t>
      </w:r>
      <w:hyperlink r:id="rId12" w:history="1">
        <w:r w:rsidRPr="00476CEC">
          <w:rPr>
            <w:rFonts w:ascii="Times New Roman" w:hAnsi="Times New Roman" w:cs="Times New Roman"/>
          </w:rPr>
          <w:t>формы № Т-2</w:t>
        </w:r>
      </w:hyperlink>
      <w:r w:rsidRPr="00476CEC">
        <w:rPr>
          <w:rFonts w:ascii="Times New Roman" w:hAnsi="Times New Roman" w:cs="Times New Roman"/>
        </w:rPr>
        <w:t>) и личной дело на работников с высшим и средне специальным образованием.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30. При поступлении работника на работу или при переводе его в установленном порядке на другую работу руководитель структурного подразделения или иное уполномоченной лицо обязаны: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ознакомить работника с порученной работой, условиями труда, режимом труда и отдыха, разъяснить его права и обязанности;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ознакомить работника с действующими в структурном подразделении  и относящимися к трудовым функциям работника инструкциями, правилами, нормами и т.п.;</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проинструктировать по правилам охраны труда и техники безопасности, производственной санитарии, гигиены труда, противопожарной охраны и т.п.</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сведения о трудовой деятельности включается информация: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о работнике;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w:t>
      </w:r>
      <w:proofErr w:type="gramStart"/>
      <w:r w:rsidRPr="00476CEC">
        <w:rPr>
          <w:rFonts w:ascii="Times New Roman" w:hAnsi="Times New Roman" w:cs="Times New Roman"/>
        </w:rPr>
        <w:t>месте</w:t>
      </w:r>
      <w:proofErr w:type="gramEnd"/>
      <w:r w:rsidRPr="00476CEC">
        <w:rPr>
          <w:rFonts w:ascii="Times New Roman" w:hAnsi="Times New Roman" w:cs="Times New Roman"/>
        </w:rPr>
        <w:t xml:space="preserve"> его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его трудовой функции;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 xml:space="preserve">- </w:t>
      </w:r>
      <w:proofErr w:type="gramStart"/>
      <w:r w:rsidRPr="00476CEC">
        <w:rPr>
          <w:rFonts w:ascii="Times New Roman" w:hAnsi="Times New Roman" w:cs="Times New Roman"/>
        </w:rPr>
        <w:t>переводах</w:t>
      </w:r>
      <w:proofErr w:type="gramEnd"/>
      <w:r w:rsidRPr="00476CEC">
        <w:rPr>
          <w:rFonts w:ascii="Times New Roman" w:hAnsi="Times New Roman" w:cs="Times New Roman"/>
        </w:rPr>
        <w:t xml:space="preserve"> работника на другую постоянную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w:t>
      </w:r>
      <w:proofErr w:type="gramStart"/>
      <w:r w:rsidRPr="00476CEC">
        <w:rPr>
          <w:rFonts w:ascii="Times New Roman" w:hAnsi="Times New Roman" w:cs="Times New Roman"/>
        </w:rPr>
        <w:t>увольнении</w:t>
      </w:r>
      <w:proofErr w:type="gramEnd"/>
      <w:r w:rsidRPr="00476CEC">
        <w:rPr>
          <w:rFonts w:ascii="Times New Roman" w:hAnsi="Times New Roman" w:cs="Times New Roman"/>
        </w:rPr>
        <w:t xml:space="preserve"> работника с указанием основания и причины прекращения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другая информация, предусмотренная Трудовым кодексом РФ, иным федеральным законом.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32. </w:t>
      </w:r>
      <w:proofErr w:type="gramStart"/>
      <w:r w:rsidRPr="00476CEC">
        <w:rPr>
          <w:rFonts w:ascii="Times New Roman" w:hAnsi="Times New Roman" w:cs="Times New Roman"/>
        </w:rPr>
        <w:t>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w:t>
      </w:r>
      <w:proofErr w:type="gramEnd"/>
      <w:r w:rsidRPr="00476CEC">
        <w:rPr>
          <w:rFonts w:ascii="Times New Roman" w:hAnsi="Times New Roman" w:cs="Times New Roman"/>
        </w:rPr>
        <w:t xml:space="preserve"> электронной почты работодателя aids@med04.ru:</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в период работы - не позднее трех рабочих дней со дня подачи этого заявления;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при увольнении в день прекращения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33. </w:t>
      </w:r>
      <w:proofErr w:type="gramStart"/>
      <w:r w:rsidRPr="00476CEC">
        <w:rPr>
          <w:rFonts w:ascii="Times New Roman" w:hAnsi="Times New Roman" w:cs="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w:t>
      </w:r>
      <w:proofErr w:type="gramEnd"/>
      <w:r w:rsidRPr="00476CEC">
        <w:rPr>
          <w:rFonts w:ascii="Times New Roman" w:hAnsi="Times New Roman" w:cs="Times New Roman"/>
        </w:rPr>
        <w:t xml:space="preserve"> фонда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 Изменение трудового договора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35. Перевод на другую работу допускается только с письменного согласия работника, за исключением случаев, предусмотренных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36.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13" w:history="1">
        <w:r w:rsidRPr="00476CEC">
          <w:rPr>
            <w:rFonts w:ascii="Times New Roman" w:hAnsi="Times New Roman" w:cs="Times New Roman"/>
          </w:rPr>
          <w:t>статьи 77</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Не требует согласия работника перемещение его на другое рабочее место, поручение ему работы на другом рабочем месте, если это не влечет за собой изменения определенных сторонами условий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Запрещается переводить и перемещать работника на работу, противопоказанную ему по состоянию здоровья.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37. По соглашению сторон, заключаемому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476CEC">
        <w:rPr>
          <w:rFonts w:ascii="Times New Roman" w:hAnsi="Times New Roman" w:cs="Times New Roman"/>
        </w:rPr>
        <w:t>. При этом перевод на работу, требующую более низкой квалификации, допускается только с письменного согласия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переводах, осуществляемых в вышеперечисленных случаях, оплата труда работника производится по выполняемой работе, но не ниже среднего заработка по прежней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нуждающийся в переводе на другую работу в соответствии с медицинским заключением, с его письменного согласия переводиться на другую имеющуюся у работодателя работу, не противопоказанную работнику по состоянию здоровья.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соответствующей работы трудовой договор прекращается в соответствии с пунктом 8 части первой </w:t>
      </w:r>
      <w:hyperlink r:id="rId14" w:history="1">
        <w:r w:rsidRPr="00476CEC">
          <w:rPr>
            <w:rFonts w:ascii="Times New Roman" w:hAnsi="Times New Roman" w:cs="Times New Roman"/>
          </w:rPr>
          <w:t>статьи 77</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38.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два месяца, если иное не предусмотрено настоящим Кодексом.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 w:history="1">
        <w:r w:rsidRPr="00476CEC">
          <w:rPr>
            <w:rFonts w:ascii="Times New Roman" w:hAnsi="Times New Roman" w:cs="Times New Roman"/>
          </w:rPr>
          <w:t>статьи 77</w:t>
        </w:r>
        <w:bookmarkStart w:id="1" w:name="Par1"/>
        <w:bookmarkEnd w:id="1"/>
      </w:hyperlink>
      <w:r w:rsidRPr="00476CEC">
        <w:rPr>
          <w:rFonts w:ascii="Times New Roman" w:hAnsi="Times New Roman" w:cs="Times New Roman"/>
        </w:rPr>
        <w:t xml:space="preserve"> </w:t>
      </w:r>
      <w:proofErr w:type="gramStart"/>
      <w:r w:rsidRPr="00476CEC">
        <w:rPr>
          <w:rFonts w:ascii="Times New Roman" w:hAnsi="Times New Roman" w:cs="Times New Roman"/>
        </w:rPr>
        <w:t>T</w:t>
      </w:r>
      <w:proofErr w:type="gramEnd"/>
      <w:r w:rsidRPr="00476CEC">
        <w:rPr>
          <w:rFonts w:ascii="Times New Roman" w:hAnsi="Times New Roman" w:cs="Times New Roman"/>
        </w:rPr>
        <w:t>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 Прекращение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39. Основаниями прекращения трудового договора являются: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а) соглашение сторон </w:t>
      </w:r>
      <w:hyperlink r:id="rId15" w:history="1">
        <w:r w:rsidRPr="00476CEC">
          <w:rPr>
            <w:rFonts w:ascii="Times New Roman" w:hAnsi="Times New Roman" w:cs="Times New Roman"/>
          </w:rPr>
          <w:t>(статья 78</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б) истечение срока трудового договора </w:t>
      </w:r>
      <w:hyperlink r:id="rId16" w:history="1">
        <w:r w:rsidRPr="00476CEC">
          <w:rPr>
            <w:rFonts w:ascii="Times New Roman" w:hAnsi="Times New Roman" w:cs="Times New Roman"/>
          </w:rPr>
          <w:t>(статья 79</w:t>
        </w:r>
      </w:hyperlink>
      <w:r w:rsidRPr="00476CEC">
        <w:rPr>
          <w:rFonts w:ascii="Times New Roman" w:hAnsi="Times New Roman" w:cs="Times New Roman"/>
        </w:rPr>
        <w:t xml:space="preserve"> ТК РФ), за исключением случаев, когда трудовые отношения фактически продолжаются и ни одна из сторон не потребовала их прекращения;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 расторжение трудового договора по инициативе работника </w:t>
      </w:r>
      <w:hyperlink r:id="rId17" w:history="1">
        <w:r w:rsidRPr="00476CEC">
          <w:rPr>
            <w:rFonts w:ascii="Times New Roman" w:hAnsi="Times New Roman" w:cs="Times New Roman"/>
          </w:rPr>
          <w:t>(статья 80</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г) расторжение трудового договора по инициативе работодателя </w:t>
      </w:r>
      <w:hyperlink r:id="rId18" w:history="1">
        <w:r w:rsidRPr="00476CEC">
          <w:rPr>
            <w:rFonts w:ascii="Times New Roman" w:hAnsi="Times New Roman" w:cs="Times New Roman"/>
          </w:rPr>
          <w:t>(статьи 71</w:t>
        </w:r>
      </w:hyperlink>
      <w:r w:rsidRPr="00476CEC">
        <w:rPr>
          <w:rFonts w:ascii="Times New Roman" w:hAnsi="Times New Roman" w:cs="Times New Roman"/>
        </w:rPr>
        <w:t xml:space="preserve"> и </w:t>
      </w:r>
      <w:hyperlink r:id="rId19" w:history="1">
        <w:r w:rsidRPr="00476CEC">
          <w:rPr>
            <w:rFonts w:ascii="Times New Roman" w:hAnsi="Times New Roman" w:cs="Times New Roman"/>
          </w:rPr>
          <w:t>81</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перевод работника по его просьбе или с его согласия на работу к другому работодателю или переход на выборную работу (должность);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0" w:history="1">
        <w:r w:rsidRPr="00476CEC">
          <w:rPr>
            <w:rFonts w:ascii="Times New Roman" w:hAnsi="Times New Roman" w:cs="Times New Roman"/>
          </w:rPr>
          <w:t>статья 75</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ж) отказ работника от продолжения работы в связи с изменением определенных сторонами условий трудового договора (часть четвертая </w:t>
      </w:r>
      <w:hyperlink r:id="rId21" w:history="1">
        <w:r w:rsidRPr="00476CEC">
          <w:rPr>
            <w:rFonts w:ascii="Times New Roman" w:hAnsi="Times New Roman" w:cs="Times New Roman"/>
          </w:rPr>
          <w:t>статьи 74</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з)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2" w:history="1">
        <w:r w:rsidRPr="00476CEC">
          <w:rPr>
            <w:rFonts w:ascii="Times New Roman" w:hAnsi="Times New Roman" w:cs="Times New Roman"/>
          </w:rPr>
          <w:t>(части третья</w:t>
        </w:r>
      </w:hyperlink>
      <w:r w:rsidRPr="00476CEC">
        <w:rPr>
          <w:rFonts w:ascii="Times New Roman" w:hAnsi="Times New Roman" w:cs="Times New Roman"/>
        </w:rPr>
        <w:t xml:space="preserve"> и </w:t>
      </w:r>
      <w:hyperlink r:id="rId23" w:history="1">
        <w:r w:rsidRPr="00476CEC">
          <w:rPr>
            <w:rFonts w:ascii="Times New Roman" w:hAnsi="Times New Roman" w:cs="Times New Roman"/>
          </w:rPr>
          <w:t>четвертая</w:t>
        </w:r>
      </w:hyperlink>
      <w:r w:rsidRPr="00476CEC">
        <w:rPr>
          <w:rFonts w:ascii="Times New Roman" w:hAnsi="Times New Roman" w:cs="Times New Roman"/>
        </w:rPr>
        <w:t xml:space="preserve"> статьи 73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и) обстоятельства, не зависящие от воли сторон </w:t>
      </w:r>
      <w:hyperlink r:id="rId24" w:history="1">
        <w:r w:rsidRPr="00476CEC">
          <w:rPr>
            <w:rFonts w:ascii="Times New Roman" w:hAnsi="Times New Roman" w:cs="Times New Roman"/>
          </w:rPr>
          <w:t>(статья 83</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к)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w:t>
      </w:r>
      <w:hyperlink r:id="rId25" w:history="1">
        <w:r w:rsidRPr="00476CEC">
          <w:rPr>
            <w:rFonts w:ascii="Times New Roman" w:hAnsi="Times New Roman" w:cs="Times New Roman"/>
          </w:rPr>
          <w:t>(статья 84</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40.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предупреждается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41. Работник имеет право расторгнуть трудовой договор, предупредив об этом работодателя в письменной форме за две недели (ст. 80 ТК РФ). Течение указанного срока начинается на следующий день после получения работодателем заявления работника об увольнении. По договоренности между работником и работодателем трудовой </w:t>
      </w:r>
      <w:proofErr w:type="gramStart"/>
      <w:r w:rsidRPr="00476CEC">
        <w:rPr>
          <w:rFonts w:ascii="Times New Roman" w:hAnsi="Times New Roman" w:cs="Times New Roman"/>
        </w:rPr>
        <w:t>договор</w:t>
      </w:r>
      <w:proofErr w:type="gramEnd"/>
      <w:r w:rsidRPr="00476CEC">
        <w:rPr>
          <w:rFonts w:ascii="Times New Roman" w:hAnsi="Times New Roman" w:cs="Times New Roman"/>
        </w:rPr>
        <w:t xml:space="preserve">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42. В срок, указанный</w:t>
      </w:r>
      <w:r w:rsidRPr="00476CEC">
        <w:rPr>
          <w:rFonts w:ascii="Times New Roman" w:hAnsi="Times New Roman" w:cs="Times New Roman"/>
        </w:rPr>
        <w:tab/>
        <w:t xml:space="preserve"> в заявлении, работник увольняется в случае (</w:t>
      </w:r>
      <w:hyperlink r:id="rId26" w:history="1">
        <w:r w:rsidRPr="00476CEC">
          <w:rPr>
            <w:rFonts w:ascii="Times New Roman" w:hAnsi="Times New Roman" w:cs="Times New Roman"/>
          </w:rPr>
          <w:t>ч. 3 ст. 80</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а) если увольнение связано с невозможностью продолжения работы (в случае зачисления в образовательную организацию, выхода на пенсию и др.);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увольнение связано установленными нарушениями трудового законодательства со стороны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43. Работник вправе уволиться по соглашению сторон не менее чем за три дня после представления заявления: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он увольняется в период испытательного срока (</w:t>
      </w:r>
      <w:hyperlink r:id="rId27" w:history="1">
        <w:r w:rsidRPr="00476CEC">
          <w:rPr>
            <w:rFonts w:ascii="Times New Roman" w:hAnsi="Times New Roman" w:cs="Times New Roman"/>
          </w:rPr>
          <w:t>ч. 4 ст. 71</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работает по трудовому договору, заключенному на срок до двух месяцев (</w:t>
      </w:r>
      <w:hyperlink r:id="rId28" w:history="1">
        <w:r w:rsidRPr="00476CEC">
          <w:rPr>
            <w:rFonts w:ascii="Times New Roman" w:hAnsi="Times New Roman" w:cs="Times New Roman"/>
          </w:rPr>
          <w:t>ст. 292</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44. Трудовой </w:t>
      </w:r>
      <w:proofErr w:type="gramStart"/>
      <w:r w:rsidRPr="00476CEC">
        <w:rPr>
          <w:rFonts w:ascii="Times New Roman" w:hAnsi="Times New Roman" w:cs="Times New Roman"/>
        </w:rPr>
        <w:t>договор</w:t>
      </w:r>
      <w:proofErr w:type="gramEnd"/>
      <w:r w:rsidRPr="00476CEC">
        <w:rPr>
          <w:rFonts w:ascii="Times New Roman" w:hAnsi="Times New Roman" w:cs="Times New Roman"/>
        </w:rPr>
        <w:t xml:space="preserve"> может быть расторгнут работодателем в случаях: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ликвидации Учреждения либо сокращения численности или штата работников;</w:t>
      </w:r>
    </w:p>
    <w:p w:rsidR="00476CEC" w:rsidRPr="00476CEC" w:rsidRDefault="00476CEC" w:rsidP="0051289D">
      <w:pPr>
        <w:spacing w:after="0" w:line="240" w:lineRule="auto"/>
        <w:jc w:val="both"/>
        <w:rPr>
          <w:rFonts w:ascii="Times New Roman" w:hAnsi="Times New Roman" w:cs="Times New Roman"/>
        </w:rPr>
      </w:pPr>
      <w:bookmarkStart w:id="2" w:name="Par51"/>
      <w:bookmarkEnd w:id="2"/>
      <w:r w:rsidRPr="00476CEC">
        <w:rPr>
          <w:rFonts w:ascii="Times New Roman" w:hAnsi="Times New Roman" w:cs="Times New Roman"/>
        </w:rPr>
        <w:t>б) смены собственника имущества Учреждения (в отношении руководителя Учреждения, его заместителей и главного бухгалтера);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 неоднократного неисполнения работником без уважительных причин трудовых обязанностей, если он имеет </w:t>
      </w:r>
      <w:hyperlink r:id="rId29" w:history="1">
        <w:r w:rsidRPr="00476CEC">
          <w:rPr>
            <w:rFonts w:ascii="Times New Roman" w:hAnsi="Times New Roman" w:cs="Times New Roman"/>
          </w:rPr>
          <w:t>дисциплинарное взыскание</w:t>
        </w:r>
      </w:hyperlink>
      <w:r w:rsidRPr="00476CEC">
        <w:rPr>
          <w:rFonts w:ascii="Times New Roman" w:hAnsi="Times New Roman" w:cs="Times New Roman"/>
        </w:rPr>
        <w:t>;</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однократного грубого нарушения работником трудовых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непринятия работником мер по предотвращению или урегулированию конфликта интересов, стороной которого он является;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однократного грубого нарушения его заместителями своих трудовых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представления работником Работодателю подложных документов при заключении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в других случаях, установленных ТК РФ и иными федеральными законами.</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45. Прекращение трудового договора оформляется приказом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в приказе производится соответствующая запись.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окончательный расчет в соответствии со статьей 140 ТК РФ.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w:t>
      </w:r>
      <w:proofErr w:type="gramEnd"/>
      <w:r w:rsidRPr="00476CEC">
        <w:rPr>
          <w:rFonts w:ascii="Times New Roman" w:hAnsi="Times New Roman" w:cs="Times New Roman"/>
        </w:rPr>
        <w:t xml:space="preserve">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sidRPr="00476CEC">
        <w:rPr>
          <w:rFonts w:ascii="Times New Roman" w:hAnsi="Times New Roman" w:cs="Times New Roman"/>
        </w:rPr>
        <w:t xml:space="preserve"> </w:t>
      </w:r>
      <w:proofErr w:type="gramStart"/>
      <w:r w:rsidRPr="00476CEC">
        <w:rPr>
          <w:rFonts w:ascii="Times New Roman" w:hAnsi="Times New Roman" w:cs="Times New Roman"/>
        </w:rPr>
        <w:t>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Трудовым кодексом РФ или иным федеральным законом и со ссылкой на </w:t>
      </w:r>
      <w:r w:rsidRPr="00476CEC">
        <w:rPr>
          <w:rFonts w:ascii="Times New Roman" w:hAnsi="Times New Roman" w:cs="Times New Roman"/>
        </w:rPr>
        <w:lastRenderedPageBreak/>
        <w:t>соответствующие статью, часть статьи, пункт статьи Трудового  кодекса РФ  или иного федерального закона.</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46. По письменному заявлению работника работодатель обязан не позднее трех рабочих дней со дня подачи этого заявления выдать работнику (</w:t>
      </w:r>
      <w:hyperlink r:id="rId30" w:history="1">
        <w:r w:rsidRPr="00476CEC">
          <w:rPr>
            <w:rFonts w:ascii="Times New Roman" w:hAnsi="Times New Roman" w:cs="Times New Roman"/>
          </w:rPr>
          <w:t>ч. 5 ст. 80</w:t>
        </w:r>
      </w:hyperlink>
      <w:r w:rsidRPr="00476CEC">
        <w:rPr>
          <w:rFonts w:ascii="Times New Roman" w:hAnsi="Times New Roman" w:cs="Times New Roman"/>
        </w:rPr>
        <w:t xml:space="preserve">, </w:t>
      </w:r>
      <w:hyperlink r:id="rId31" w:history="1">
        <w:r w:rsidRPr="00476CEC">
          <w:rPr>
            <w:rFonts w:ascii="Times New Roman" w:hAnsi="Times New Roman" w:cs="Times New Roman"/>
          </w:rPr>
          <w:t>ст. 62</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копии документов, связанных с работой (копии приказа о приеме на работу, приказов о переводах на другую работу, приказа об увольнении с работы;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Копии документов, связанных с работой, должны быть заверены надлежащим образом и предоставляться работнику безвозмездно.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Сведения о трудовой деятельности (ст. 66.1 ТК РФ) у работодателя предоставляются работнику в порядке, установленном статьями 66.1 и 84.1 ТК РФ.</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III. ОСНОВНЫЕ ПРАВА И ОБЯЗАННОСТИ РАБОТНИКОВ</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4. Права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47. Работники Учреждения имеют право </w:t>
      </w:r>
      <w:proofErr w:type="gramStart"/>
      <w:r w:rsidRPr="00476CEC">
        <w:rPr>
          <w:rFonts w:ascii="Times New Roman" w:hAnsi="Times New Roman" w:cs="Times New Roman"/>
        </w:rPr>
        <w:t>на</w:t>
      </w:r>
      <w:proofErr w:type="gramEnd"/>
      <w:r w:rsidRPr="00476CEC">
        <w:rPr>
          <w:rFonts w:ascii="Times New Roman" w:hAnsi="Times New Roman" w:cs="Times New Roman"/>
        </w:rPr>
        <w:t>:</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заключение, изменение и расторжение трудового договора в порядке и на условиях, которые установлены трудовым законодательством;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предоставление работы, обусловленной трудовым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полную достоверную информацию об условиях труда и требованиях охраны труда на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е) профессиональную подготовку и </w:t>
      </w:r>
      <w:proofErr w:type="gramStart"/>
      <w:r w:rsidRPr="00476CEC">
        <w:rPr>
          <w:rFonts w:ascii="Times New Roman" w:hAnsi="Times New Roman" w:cs="Times New Roman"/>
        </w:rPr>
        <w:t>переподготовку</w:t>
      </w:r>
      <w:proofErr w:type="gramEnd"/>
      <w:r w:rsidRPr="00476CEC">
        <w:rPr>
          <w:rFonts w:ascii="Times New Roman" w:hAnsi="Times New Roman" w:cs="Times New Roman"/>
        </w:rPr>
        <w:t xml:space="preserve"> и повышение своей квалификации в порядке, установленном трудовым законодательством или локальными правовыми актами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защиту своих трудовых прав, свобод и законных интересов всеми не запрещенными законом способами;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и) обязательное социальное страхование в случаях, предусмотренных федеральными законами.</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5. Обязанности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48. Работники обязаны: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добросовестно исполнять свои трудовые обязанности, соблюдать настоящие правила внутреннего трудового распорядка, нормативные требования по охране труда и безопасности труда;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соблюдать дисциплину труда – основу порядка в Учреждении, вовремя приходить на работу, посещать совещания, планерки, проводимые руководителем Учреждения, структурного подразделения, если требуется присутствие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своевременно и точно исполнять распоряжения, приказы и поручения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использовать все рабочее время для производительного труда;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воздерживаться от действий, мешающих другим работникам выполнять их трудовые обязанности;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повышать качество и культуру оказания медицинской помощи населению, внедрять в практику работы современные достижения медицинской науки и научной организации труда медицинских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ж) соблюдать профессиональные обязанности медицинских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соблюдать требования по охране труда, технике безопасности, производственной санитарии, гигиене труда, пользоваться необходимыми средствами индивидуальной защиты и правильно их применять;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и)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сообщить о случившемся администрации;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 содержать в порядке и чистоте свое рабочее место, соблюдать чистоту в отделении, а также на территории учреждения, передавать свое рабочее место, оборудование и приспособления в исправном состоянии;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 беречь и укреплять собственность работодателя, эффективно использовать средства лечения и профилактики болезней, приборы, оборудование;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м) вести себя достойно;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 систематически повышать свою деловую (производственную) квалификацию;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 принимать участие в проведении субботников в Учреждении, следить за санитарным состоянием рабочего места;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 немедленно извещать своего непосредственного или вышестоящего руководителя о любой ситуации, угрожающей жизни и здоровью людей, о нарушениях иных условий труда работниками Учреждения;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р)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 в целях недопущения нарушений требований трудового законодательства и во избежание конфликтных ситуаций работник  уведомляет работодателя о своей болезни в день открытия листка временной нетрудоспособности, а также об отсутствии на работе по другим уважительным причинам;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49. 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работников.</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IV. ОСНОВНЫЕ ОБЯЗАННОСТИ РАБОТОДАТЕЛЯ</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6. Обязанности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50. Работодатель обязан:</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заключать коллективный договор с работниками учреждения в лице их представителей;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трудовых договоров;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при принятии решений по социально-трудовым вопросам предварительно согласовывать их с представителями трудового коллектива учреждения, обеспечивать их необходимой информацией и нормативной документацией;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создавать необходимые условия для высокопроизводительного труда, освоения передового опыта,  достижений науки и техники;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представлять работникам работу, обусловленную трудовым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правильно организовать труд работников,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w:t>
      </w:r>
      <w:proofErr w:type="gramStart"/>
      <w:r w:rsidRPr="00476CEC">
        <w:rPr>
          <w:rFonts w:ascii="Times New Roman" w:hAnsi="Times New Roman" w:cs="Times New Roman"/>
        </w:rPr>
        <w:t>и</w:t>
      </w:r>
      <w:proofErr w:type="gramEnd"/>
      <w:r w:rsidRPr="00476CEC">
        <w:rPr>
          <w:rFonts w:ascii="Times New Roman" w:hAnsi="Times New Roman" w:cs="Times New Roman"/>
        </w:rPr>
        <w:t xml:space="preserve"> всего рабочего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обеспечивать работникам соответствующую оплату их труда, на основании действующих положений, постоянно совершенствуя ее;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выплачивать в полном размере причитающуюся заработную плату в сроки, установленные коллективным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и) повышать качество нормирования труда;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 обеспечивать материальную заинтересованность работников в результатах их личного труда и в общих итогах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 обеспечивать безопасные условия труда, соответствующие государственным нормативным требованиям охраны труда и осуществлять мероприятия, направленные на снижение влияния вредных факторов производства на здоровье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м) обеспечивать работников оборудованием, инструментами, иными средствами, необходимыми для исполнения ими трудовых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н) осуществлять  подготовку (переподготовку) и повышение квалификации работников учреждения и обеспечивать систематическое повышение деловой  (производственной) квалификации работников и уровня </w:t>
      </w:r>
      <w:proofErr w:type="gramStart"/>
      <w:r w:rsidRPr="00476CEC">
        <w:rPr>
          <w:rFonts w:ascii="Times New Roman" w:hAnsi="Times New Roman" w:cs="Times New Roman"/>
        </w:rPr>
        <w:t>их</w:t>
      </w:r>
      <w:proofErr w:type="gramEnd"/>
      <w:r w:rsidRPr="00476CEC">
        <w:rPr>
          <w:rFonts w:ascii="Times New Roman" w:hAnsi="Times New Roman" w:cs="Times New Roman"/>
        </w:rPr>
        <w:t xml:space="preserve"> экономических и правовых знаний, создавать необходимые условия для совмещения работы с обучением на производстве;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 осуществлять обязательное социальное страхование работников в порядке, установленном федеральными законами;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 реализовывать программы социальной защиты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 обеспечивать строгое соблюдение трудовой и производственной дисциплины, постоянно осуществляя организаторскую и экономическую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т)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w:t>
      </w:r>
      <w:proofErr w:type="gramStart"/>
      <w:r w:rsidRPr="00476CEC">
        <w:rPr>
          <w:rFonts w:ascii="Times New Roman" w:hAnsi="Times New Roman" w:cs="Times New Roman"/>
        </w:rPr>
        <w:t>о-</w:t>
      </w:r>
      <w:proofErr w:type="gramEnd"/>
      <w:r w:rsidRPr="00476CEC">
        <w:rPr>
          <w:rFonts w:ascii="Times New Roman" w:hAnsi="Times New Roman" w:cs="Times New Roman"/>
        </w:rPr>
        <w:t xml:space="preserve"> профилактическое питание и др.);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V. РАБОЧЕЕ ВРЕМЯ И ЕГО ИСПОЛЬЗОВАНИЕ</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51. Нормальная продолжительность рабочей недели составляет 40 часов для работников:</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 xml:space="preserve">административно-управленческого персонала: экономист, ведущий экономист, оператор ПК, юрисконсульт, специалист по кадрам, специалист по охране труда, системный администратор, секретарь руководителя, специалист ГО, </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контрактной службы;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хозяйственного отдела;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бухгалтерии;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амбулаторно-поликлиническое отделение: кастелянша.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52. Сокращенная продолжительность рабочей недели составляет 39 часов для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административно-управленческий персонал: фармацевт, врач-методист, медицинский статистик;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амбулаторно-поликлинического отделения: медицинский регистратор.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53. Сокращенная продолжительность рабочей недели составляет 36 часов для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административно-управленческий персонал:     главный врач,   заместитель главного врача медицинской организации  по медицинской части, главная медицинская сестра, провизор;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амбулаторно-поликлиническое отделение (кроме медицинского регистратора, кастелянши);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взрослое инфекционное отделение;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детское инфекционное отделение;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эпидемиологический отдел;</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 xml:space="preserve">лабораторное отделение (лаборатория иммуноферментной диагностики инфекционных заболеваний, лаборатория ПЦР - диагностики, клиническая лаборатория, бактериологическая лаборатория </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54. Для врачей приемного отделения, медицинских сестер палатных (постовых),  санитарок инфекционных отделений устанавливается сменная работа, продолжительность которой определяется в подразделениях ежемесячным графиком.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55.  Для работников Учреждения с 5-ти дневной рабочей неделей  выходными днями считаются суббота и воскресенье.</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7. Режим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56. Начало работы Учреждения: 08.00.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Начало работы главного врача: 08.00. Окончание работы  15:42. Перерыв для отдыха и питания: с 13.00- 13.30.</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Ежедневно (в рабочие дни)  с 08.00 до 9.00 проводится сдача дежурства дежурными врачами, медицинскими сестрами палатными (постовыми).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 понедельникам с 08.30 до 09.00 в отделениях проводятся планерки с участием главного врача, лечащих врачей стационара, дежурных медицинских сестёр палатных (постовых), главной медицинской сестры.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 понедельникам в 09.00 проводится утреннее совещание у главного врача с участием экономиста, главного бухгалтера, юрисконсульта, специалиста по кадрам, начальника хозяйственного отдела,  руководителя контрактной службы и иных приглашенных лиц.</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Раз в месяц Главный врач проводит общий обход по отделениям с участием  заместителя главного врача медицинской организации по медицинской части,  лечащих врачей, главной медицинской сестры.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Еженедельно с 9.00 проводится обход по отделениям стационара, лабораторий и амбулаторно-поликлинического отделения с участием заместителя главного врача медицинской организации по медицинской части, заведующего эпидемиологическим отделом медицинской организации - врачом-эпидемиологом, главной медицинской сестры, сестры-хозяйки, медицинских сестёр палатных (постовых).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57. Режим работы работников структурных подразделений:</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1) административно-управленческий персонал: экономист, ведущий экономист, оператор ПК, юрисконсульт, специалист по кадрам, специалист по охране труда, системный администратор, секретарь руководителя, специалист ГО;</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контрактная служба;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хозяйственный отдел (кроме дворника);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бухгалтерия;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амбулаторно-поликлиническое отделение: кастелянша.</w:t>
      </w:r>
    </w:p>
    <w:tbl>
      <w:tblPr>
        <w:tblW w:w="0" w:type="auto"/>
        <w:tblInd w:w="108" w:type="dxa"/>
        <w:tblLayout w:type="fixed"/>
        <w:tblLook w:val="0000" w:firstRow="0" w:lastRow="0" w:firstColumn="0" w:lastColumn="0" w:noHBand="0" w:noVBand="0"/>
      </w:tblPr>
      <w:tblGrid>
        <w:gridCol w:w="3729"/>
        <w:gridCol w:w="3451"/>
      </w:tblGrid>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Начало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800</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Перерыв для отдыха и питания</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1300- 1348</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Окончание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1700</w:t>
            </w:r>
          </w:p>
        </w:tc>
      </w:tr>
      <w:tr w:rsidR="00476CEC" w:rsidRPr="00476CEC" w:rsidTr="00476CEC">
        <w:tc>
          <w:tcPr>
            <w:tcW w:w="3724" w:type="dxa"/>
            <w:tcBorders>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Пятница с 800 до 1600</w:t>
            </w:r>
          </w:p>
        </w:tc>
        <w:tc>
          <w:tcPr>
            <w:tcW w:w="3451" w:type="dxa"/>
            <w:tcBorders>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p>
        </w:tc>
      </w:tr>
      <w:tr w:rsidR="00476CEC" w:rsidRPr="00476CEC" w:rsidTr="00476CEC">
        <w:tc>
          <w:tcPr>
            <w:tcW w:w="3729" w:type="dxa"/>
            <w:tcBorders>
              <w:top w:val="single" w:sz="4" w:space="0" w:color="000000"/>
              <w:left w:val="single" w:sz="4" w:space="0" w:color="000000"/>
              <w:bottom w:val="single" w:sz="4" w:space="0" w:color="000000"/>
              <w:right w:val="single" w:sz="4" w:space="0" w:color="auto"/>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Выходные дни</w:t>
            </w:r>
          </w:p>
        </w:tc>
        <w:tc>
          <w:tcPr>
            <w:tcW w:w="3446" w:type="dxa"/>
            <w:tcBorders>
              <w:top w:val="single" w:sz="4" w:space="0" w:color="000000"/>
              <w:left w:val="single" w:sz="4" w:space="0" w:color="auto"/>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суббота, воскресенье</w:t>
            </w:r>
          </w:p>
        </w:tc>
      </w:tr>
    </w:tbl>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Дворник хозяйственного отдела:</w:t>
      </w:r>
    </w:p>
    <w:tbl>
      <w:tblPr>
        <w:tblW w:w="0" w:type="auto"/>
        <w:tblInd w:w="108" w:type="dxa"/>
        <w:tblLayout w:type="fixed"/>
        <w:tblLook w:val="0000" w:firstRow="0" w:lastRow="0" w:firstColumn="0" w:lastColumn="0" w:noHBand="0" w:noVBand="0"/>
      </w:tblPr>
      <w:tblGrid>
        <w:gridCol w:w="3729"/>
        <w:gridCol w:w="3451"/>
      </w:tblGrid>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Начало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700</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Перерыв для отдыха и питания</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1300- 1348</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Окончание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1600</w:t>
            </w:r>
          </w:p>
        </w:tc>
      </w:tr>
      <w:tr w:rsidR="00476CEC" w:rsidRPr="00476CEC" w:rsidTr="00476CEC">
        <w:tc>
          <w:tcPr>
            <w:tcW w:w="3724" w:type="dxa"/>
            <w:tcBorders>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Пятница с 700 до 1500</w:t>
            </w:r>
          </w:p>
        </w:tc>
        <w:tc>
          <w:tcPr>
            <w:tcW w:w="3451" w:type="dxa"/>
            <w:tcBorders>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p>
        </w:tc>
      </w:tr>
      <w:tr w:rsidR="00476CEC" w:rsidRPr="00476CEC" w:rsidTr="00476CEC">
        <w:tc>
          <w:tcPr>
            <w:tcW w:w="3729" w:type="dxa"/>
            <w:tcBorders>
              <w:top w:val="single" w:sz="4" w:space="0" w:color="000000"/>
              <w:left w:val="single" w:sz="4" w:space="0" w:color="000000"/>
              <w:bottom w:val="single" w:sz="4" w:space="0" w:color="000000"/>
              <w:right w:val="single" w:sz="4" w:space="0" w:color="auto"/>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Выходные дни</w:t>
            </w:r>
          </w:p>
        </w:tc>
        <w:tc>
          <w:tcPr>
            <w:tcW w:w="3446" w:type="dxa"/>
            <w:tcBorders>
              <w:top w:val="single" w:sz="4" w:space="0" w:color="000000"/>
              <w:left w:val="single" w:sz="4" w:space="0" w:color="auto"/>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суббота, воскресенье</w:t>
            </w:r>
          </w:p>
        </w:tc>
      </w:tr>
    </w:tbl>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2) фармацевт, врач-методист, медицинский статистик административно-управленческого персонала,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медицинский регистратор амбулаторно-поликлинического отделения:</w:t>
      </w:r>
    </w:p>
    <w:p w:rsidR="00476CEC" w:rsidRPr="00476CEC" w:rsidRDefault="00476CEC" w:rsidP="0051289D">
      <w:pPr>
        <w:spacing w:after="0" w:line="240" w:lineRule="auto"/>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3724"/>
        <w:gridCol w:w="3451"/>
      </w:tblGrid>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Начало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800</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Перерыв для отдыха и питания</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1300- 1348</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Окончание работы</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1648</w:t>
            </w:r>
          </w:p>
        </w:tc>
      </w:tr>
      <w:tr w:rsidR="00476CEC" w:rsidRPr="00476CEC" w:rsidTr="00476CEC">
        <w:tc>
          <w:tcPr>
            <w:tcW w:w="3724" w:type="dxa"/>
            <w:tcBorders>
              <w:top w:val="single" w:sz="4" w:space="0" w:color="000000"/>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Пятница с 800 до 1548</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p>
        </w:tc>
      </w:tr>
      <w:tr w:rsidR="00476CEC" w:rsidRPr="00476CEC" w:rsidTr="00476CEC">
        <w:tc>
          <w:tcPr>
            <w:tcW w:w="3724" w:type="dxa"/>
            <w:tcBorders>
              <w:left w:val="single" w:sz="4" w:space="0" w:color="000000"/>
              <w:bottom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Выходные дни</w:t>
            </w:r>
          </w:p>
        </w:tc>
        <w:tc>
          <w:tcPr>
            <w:tcW w:w="3451" w:type="dxa"/>
            <w:tcBorders>
              <w:left w:val="single" w:sz="4" w:space="0" w:color="000000"/>
              <w:bottom w:val="single" w:sz="4" w:space="0" w:color="000000"/>
              <w:right w:val="single" w:sz="4" w:space="0" w:color="000000"/>
            </w:tcBorders>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суббота, воскресенье </w:t>
            </w:r>
          </w:p>
        </w:tc>
      </w:tr>
    </w:tbl>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3) административно-управленческий персонал: заместитель главного врача медицинской организации  по медицинской части, главная медицинская сестра, провизор;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амбулаторно-поликлиническое отделение (кроме медицинского регистратора, кастелянши);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эпидемиологический отдел;</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взрослое инфекционное отделение (заведующая отделением, врач-инфекционист, не осуществляющие дежурство (вне сменной работы), медицинская сестра процедурной, медицинская сестра стерилизационной, сестра-хозяйка);</w:t>
      </w:r>
      <w:proofErr w:type="gramEnd"/>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 xml:space="preserve">детское инфекционное отделение (заведующая отделением, врач-инфекционист, не осуществляющие дежурство (вне сменной работы), медицинская сестра палатная (постовая), </w:t>
      </w:r>
      <w:r w:rsidRPr="00476CEC">
        <w:rPr>
          <w:rFonts w:ascii="Times New Roman" w:hAnsi="Times New Roman" w:cs="Times New Roman"/>
        </w:rPr>
        <w:lastRenderedPageBreak/>
        <w:t>осуществляющая трудовую функцию на посту в дневное время, медицинская сестра процедурной, сестра-хозяйка, медицинский дезинфектор, уборщица служебных помещений);</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лабораторное отделение (лаборатория иммуноферментной диагностики инфекционных заболеваний, лаборатория ПЦР - диагностики, клиническая лаборатория, бактериологическая лаборатория): </w:t>
      </w:r>
    </w:p>
    <w:p w:rsidR="00476CEC" w:rsidRPr="00476CEC" w:rsidRDefault="00476CEC" w:rsidP="0051289D">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3418"/>
      </w:tblGrid>
      <w:tr w:rsidR="00476CEC" w:rsidRPr="00476CEC" w:rsidTr="00476CEC">
        <w:tc>
          <w:tcPr>
            <w:tcW w:w="3745"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Начало работы</w:t>
            </w:r>
          </w:p>
        </w:tc>
        <w:tc>
          <w:tcPr>
            <w:tcW w:w="3418"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800</w:t>
            </w:r>
          </w:p>
        </w:tc>
      </w:tr>
      <w:tr w:rsidR="00476CEC" w:rsidRPr="00476CEC" w:rsidTr="00476CEC">
        <w:trPr>
          <w:trHeight w:val="252"/>
        </w:trPr>
        <w:tc>
          <w:tcPr>
            <w:tcW w:w="3745"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Перерыв для отдыха и питания</w:t>
            </w:r>
          </w:p>
        </w:tc>
        <w:tc>
          <w:tcPr>
            <w:tcW w:w="3418"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1200- 1230</w:t>
            </w:r>
          </w:p>
        </w:tc>
      </w:tr>
      <w:tr w:rsidR="00476CEC" w:rsidRPr="00476CEC" w:rsidTr="00476CEC">
        <w:tc>
          <w:tcPr>
            <w:tcW w:w="3745"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Окончание работы</w:t>
            </w:r>
          </w:p>
        </w:tc>
        <w:tc>
          <w:tcPr>
            <w:tcW w:w="3418"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1542</w:t>
            </w:r>
          </w:p>
        </w:tc>
      </w:tr>
      <w:tr w:rsidR="00476CEC" w:rsidRPr="00476CEC" w:rsidTr="00476CEC">
        <w:tc>
          <w:tcPr>
            <w:tcW w:w="3745"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Выходные дни</w:t>
            </w:r>
          </w:p>
        </w:tc>
        <w:tc>
          <w:tcPr>
            <w:tcW w:w="3418" w:type="dxa"/>
            <w:shd w:val="clear" w:color="auto" w:fill="auto"/>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суббота, воскресенье </w:t>
            </w:r>
          </w:p>
        </w:tc>
      </w:tr>
    </w:tbl>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4) при оказании платных медицинских услуг:</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режим работы учреждения, график работы работников, участвующих в предоставлении платных медицинских услуг (лабораторное отделение (лаборатория иммуноферментной диагностики инфекционных заболеваний, лаборатория ПЦР - диагностики, клиническая лаборатория, бактериологическая лаборатория, амбулаторно-поликлиническое отделение) определяется согласно локальным правовым актам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5) в отделениях стационара продолжительность ежедневной работы (смены), в том числе время начала и окончания ежедневной работы и перерыва для отдыха и питания, определяется графиками сменности, утверждаемыми работодателем с соблюдением установленной продолжительности рабочего времени за неделю или другой учетный период.</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Продолжительность перерыва для отдыха и питания составляет 30 минут.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Выходные дни предоставляются по скользящему графику. В сутки установлена одна смена.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58. Графики сменности доводятся до сведения работника, как правило,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один месяц до введения их в действие. Работники чередуются по сменам равномерно. Работа в течение двух смен подряд запрещается.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Переход из одной смены в другую должен происходить, как правило, через каждую неделю в часы, определенные графиками сменности.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Время переодевания перед началом и после окончания рабочего дня (смены) не входит в учет рабочего времени.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Учреждение обязано организовать учет явки на работу и ухода с работы. Около места учета должны быть часы, правильно указывающие время.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Работника, появившегося на рабочем месте в нетрезвом состоянии, не допускаются к работе в данный рабочий день (смену).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На непрерывных работах запрещается оставлять работу до </w:t>
      </w:r>
      <w:proofErr w:type="gramStart"/>
      <w:r w:rsidRPr="00476CEC">
        <w:rPr>
          <w:rFonts w:ascii="Times New Roman" w:hAnsi="Times New Roman" w:cs="Times New Roman"/>
        </w:rPr>
        <w:t>прихода</w:t>
      </w:r>
      <w:proofErr w:type="gramEnd"/>
      <w:r w:rsidRPr="00476CEC">
        <w:rPr>
          <w:rFonts w:ascii="Times New Roman" w:hAnsi="Times New Roman" w:cs="Times New Roman"/>
        </w:rPr>
        <w:t xml:space="preserve"> сменяющего работника. В случае неявки сменяющего работник заявляет об этом старшему по работе, который обязан немедленно принять меры к замене сменщика другим работником.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59. В целях реализации </w:t>
      </w:r>
      <w:hyperlink r:id="rId32" w:history="1">
        <w:r w:rsidRPr="00476CEC">
          <w:rPr>
            <w:rFonts w:ascii="Times New Roman" w:hAnsi="Times New Roman" w:cs="Times New Roman"/>
          </w:rPr>
          <w:t>программы</w:t>
        </w:r>
      </w:hyperlink>
      <w:r w:rsidRPr="00476CEC">
        <w:rPr>
          <w:rFonts w:ascii="Times New Roman" w:hAnsi="Times New Roman" w:cs="Times New Roman"/>
        </w:rPr>
        <w:t xml:space="preserve"> государственных гарантий бесплатного оказания гражданам медицинской помощи в экстренной или неотложной форме, а также на период возникновения условий чрезвычайной ситуации либо условий ухудшающих санитарно-эпидемиологическую обстановку работникам, оказывающим медицинскую помощь в экстренной или неотложной форме с их согласия может устанавливаться дежурство на дому.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установлении в Учреждении дежурства на дому данный режим работы вводиться приказом по Учреждению в соответствии с требованиями трудового законодательства.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приеме на работу дежурство на дому устанавливается путем включения данного условия о дежурстве на дому в трудовой договор. В случае если работник уже принят на работу, то с работником заключается дополнительное соглашение в соответствии со статьей 72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Дежурство на дому осуществляется путем пребывания работника Учреждения дома в ожидании вызова на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Дежурство на дому может осуществляться </w:t>
      </w:r>
      <w:proofErr w:type="gramStart"/>
      <w:r w:rsidRPr="00476CEC">
        <w:rPr>
          <w:rFonts w:ascii="Times New Roman" w:hAnsi="Times New Roman" w:cs="Times New Roman"/>
        </w:rPr>
        <w:t>работниками</w:t>
      </w:r>
      <w:proofErr w:type="gramEnd"/>
      <w:r w:rsidRPr="00476CEC">
        <w:rPr>
          <w:rFonts w:ascii="Times New Roman" w:hAnsi="Times New Roman" w:cs="Times New Roman"/>
        </w:rPr>
        <w:t xml:space="preserve"> как по основной должности так и должности, занимаемой по совместительству.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Учет рабочего времени осуществляется в соответствии с правилами внутреннего распорядка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Дежурства на дому осуществляются в соответствии с ежемесячным графиком работы, </w:t>
      </w:r>
      <w:proofErr w:type="gramStart"/>
      <w:r w:rsidRPr="00476CEC">
        <w:rPr>
          <w:rFonts w:ascii="Times New Roman" w:hAnsi="Times New Roman" w:cs="Times New Roman"/>
        </w:rPr>
        <w:t>утверждаемыми</w:t>
      </w:r>
      <w:proofErr w:type="gramEnd"/>
      <w:r w:rsidRPr="00476CEC">
        <w:rPr>
          <w:rFonts w:ascii="Times New Roman" w:hAnsi="Times New Roman" w:cs="Times New Roman"/>
        </w:rPr>
        <w:t xml:space="preserve"> Главным врачом с учетом мнения представительного органа работников.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 xml:space="preserve">График работы составляется заведующими структурных подразделений Учреждения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один месяц до введения его в действие.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На период возникновения условий чрезвычайной ситуации либо условий ухудшающих санитарно-эпидемиологическую обстановку ежемесячный график работы составляется не позднее трех дней до введения его в действия с согласия  работника.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графике дежурств обязательно указывается время начала и окончания дежурства на дому.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осуществлении работниками дежурства на дому устанавливается суммированный учет рабочего времени.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Время пребывания работника дома в режиме ожидания вызова на работу, времени, затраченного на оказание медицинской помощи и времени следования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 подлежит обязательному учету.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случае вызова работника, осуществляющего дежурство на дому, на работу время, затраченное на оказание медицинской помощи и время следования работника от дома до места работы и обратно, учитывается в размере часа рабочего времени за каждый час оказания медицинской помощи и следования работника от дома до места работы и обратно.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учете времени, фактически отработанного работником (время, затраченное на дежурство на дому, как в дневное, так и в ночное время), время дежурства на дому учитывается в размере одной второй часа рабочего времени за каждый час дежурства на дому.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Общая продолжительность рабочего времени работника с учетом времени дежурства на дому не должна превышать норму рабочего времени установленного для работника за соответствующий период. Время дежурства на дому в учетном периоде корректируется таким образом, чтобы общая продолжительность рабочего времени работника не превышала установленную норму рабочего времени.</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и обратно, в случае вызова его на работу во время дежурства на дому осуществляет старшая медицинская сестра (либо врач, осуществляющий дежурство в отделении) того отделения, в котором работник привлечен к дежурству на дому.</w:t>
      </w:r>
      <w:proofErr w:type="gramEnd"/>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В случае если общая продолжительность времени, отработанного работником за учетный период, включая время дежурства  на дому, а так же время, затраченное на оказание медицинской помощи и время следования работника от дома до места работы и обратно, в случаи вызова его на работу во время дежурства на дому, превышает норму рабочего времени, установленную для данного работника в соответствии с коллективным договором</w:t>
      </w:r>
      <w:proofErr w:type="gramEnd"/>
      <w:r w:rsidRPr="00476CEC">
        <w:rPr>
          <w:rFonts w:ascii="Times New Roman" w:hAnsi="Times New Roman" w:cs="Times New Roman"/>
        </w:rPr>
        <w:t>, трудовым договором, переработка является сверхурочной работой.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отдельных случаях, как исключение, дежурства на дому могут вводиться с согласия работника и за пределами нормы рабочего времени. Указанные дежурства не являются сверхурочной работой.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60. В случае привлечения работника к работе, выполняемой по инициативе </w:t>
      </w:r>
      <w:proofErr w:type="gramStart"/>
      <w:r w:rsidRPr="00476CEC">
        <w:rPr>
          <w:rFonts w:ascii="Times New Roman" w:hAnsi="Times New Roman" w:cs="Times New Roman"/>
        </w:rPr>
        <w:t>работодателя</w:t>
      </w:r>
      <w:proofErr w:type="gramEnd"/>
      <w:r w:rsidRPr="00476CEC">
        <w:rPr>
          <w:rFonts w:ascii="Times New Roman" w:hAnsi="Times New Roman" w:cs="Times New Roman"/>
        </w:rPr>
        <w:t xml:space="preserve"> за пределами установленной для работника продолжительности рабочего времени (ежедневной работы (смены)), то такая работа считается сверхурочной.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Продолжительность сверхурочной работы не должна превышать для каждого работника четырех часов в течение двух дней подряд и 120 часов в год (ч. 6 ст. 99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Нормы, касающиеся сверхурочной работы, распространяются как на работников по основному месту работы, так и на совместителей.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Время, отработанное работником сверхурочно, отражается в табеле учета рабочего времени.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61. Не допускается привлечение к сверхурочной работе следующих категорий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беременных женщин (ч. 5 ст. 99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работников в период действия ученического договора (ч. 3 ст. 203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иных работников согласно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r>
      <w:proofErr w:type="gramStart"/>
      <w:r w:rsidRPr="00476CEC">
        <w:rPr>
          <w:rFonts w:ascii="Times New Roman" w:hAnsi="Times New Roman" w:cs="Times New Roman"/>
        </w:rPr>
        <w:t>Работодатель привлекает к работе в ночное время, сверхурочной работе и работе в выходные и нерабочие праздничные дни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инвалидов;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женщин, у которых дети в возрасте до трех лет;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имеющих детей-инвалидов;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ab/>
      </w:r>
      <w:r w:rsidRPr="00476CEC">
        <w:rPr>
          <w:rFonts w:ascii="Times New Roman" w:hAnsi="Times New Roman" w:cs="Times New Roman"/>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воспитывающих без супруга (супруги) детей в возрасте до четырнадцати лет, опекунов детей указанного возраста;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имеющих ребенка в возрасте до четырнадцати лет, в случае, если другой родитель работает вахтовым методом;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имеющих трех и более детей в возрасте до восемнадцати лет, в период до достижения младшим из детей возраста четырнадцати лет.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ab/>
      </w:r>
      <w:r w:rsidRPr="00476CEC">
        <w:rPr>
          <w:rFonts w:ascii="Times New Roman" w:hAnsi="Times New Roman" w:cs="Times New Roman"/>
        </w:rPr>
        <w:tab/>
        <w:t xml:space="preserve">Указанные работники должны быть в письменной форме ознакомлены со своим правом отказаться от работы, указанной в настоящем пункте. Работники,  предоставляют </w:t>
      </w:r>
      <w:proofErr w:type="gramStart"/>
      <w:r w:rsidRPr="00476CEC">
        <w:rPr>
          <w:rFonts w:ascii="Times New Roman" w:hAnsi="Times New Roman" w:cs="Times New Roman"/>
        </w:rPr>
        <w:t>в</w:t>
      </w:r>
      <w:proofErr w:type="gramEnd"/>
      <w:r w:rsidRPr="00476CEC">
        <w:rPr>
          <w:rFonts w:ascii="Times New Roman" w:hAnsi="Times New Roman" w:cs="Times New Roman"/>
        </w:rPr>
        <w:t> </w:t>
      </w:r>
      <w:proofErr w:type="gramStart"/>
      <w:r w:rsidRPr="00476CEC">
        <w:rPr>
          <w:rFonts w:ascii="Times New Roman" w:hAnsi="Times New Roman" w:cs="Times New Roman"/>
        </w:rPr>
        <w:t>специалисту</w:t>
      </w:r>
      <w:proofErr w:type="gramEnd"/>
      <w:r w:rsidRPr="00476CEC">
        <w:rPr>
          <w:rFonts w:ascii="Times New Roman" w:hAnsi="Times New Roman" w:cs="Times New Roman"/>
        </w:rPr>
        <w:t xml:space="preserve"> по кадрам документы, подтверждающие право на льготы, если этого не было сделано в дату приема на работу или в период трудовых отношений. Список документов, являющихся подтверждением льготы: в таблице в разделе «Направление в командировки».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w:t>
      </w:r>
    </w:p>
    <w:tbl>
      <w:tblPr>
        <w:tblW w:w="0" w:type="auto"/>
        <w:tblLook w:val="04A0" w:firstRow="1" w:lastRow="0" w:firstColumn="1" w:lastColumn="0" w:noHBand="0" w:noVBand="1"/>
      </w:tblPr>
      <w:tblGrid>
        <w:gridCol w:w="4786"/>
        <w:gridCol w:w="4784"/>
      </w:tblGrid>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Категория льготников </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Документ, который подтверждает право на льготу</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Беременная работница</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Справка из медучреждения</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младше 18 лет</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Паспорт</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Работница, у которой есть ребенок до трех лет</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Свидетельство о рождении ребенка</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Работник-инвалид</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Справка МСЭ</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у которого ребенок-инвалид</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Справка МСЭ ребенка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Свидетельство о рождении ребенка</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который ухаживает за больным членом семьи</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Медицинское заключение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Документ, который подтверждает родство</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который воспитывает без супруга или супруги детей в возрасте до четырнадцати лет</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Свидетельство о рождении ребенка. Если работник опекун, то свидетельство об установлении опеки.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Документ, который подтвердит, что работник один воспитывает ребенка (свидетельство о рождении ребенка, в котором не указан отец)</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у которого ребенок до четырнадцати лет, при этом другой родитель работает вахтовым методом</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Свидетельство о рождении ребенка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Справка с места работы другого родителя</w:t>
            </w:r>
          </w:p>
        </w:tc>
      </w:tr>
      <w:tr w:rsidR="00476CEC" w:rsidRPr="00476CEC" w:rsidTr="00476CEC">
        <w:tc>
          <w:tcPr>
            <w:tcW w:w="4786"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Работник, у которого трое и более детей в возрасте до восемнадцати </w:t>
            </w:r>
            <w:proofErr w:type="gramStart"/>
            <w:r w:rsidRPr="00476CEC">
              <w:rPr>
                <w:rFonts w:ascii="Times New Roman" w:hAnsi="Times New Roman" w:cs="Times New Roman"/>
              </w:rPr>
              <w:t>лети младшему из них не исполнилось</w:t>
            </w:r>
            <w:proofErr w:type="gramEnd"/>
            <w:r w:rsidRPr="00476CEC">
              <w:rPr>
                <w:rFonts w:ascii="Times New Roman" w:hAnsi="Times New Roman" w:cs="Times New Roman"/>
              </w:rPr>
              <w:t xml:space="preserve"> четырнадцать лет</w:t>
            </w:r>
          </w:p>
        </w:tc>
        <w:tc>
          <w:tcPr>
            <w:tcW w:w="4784" w:type="dxa"/>
          </w:tcPr>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Свидетельство о рождении детей</w:t>
            </w:r>
          </w:p>
        </w:tc>
      </w:tr>
    </w:tbl>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62. </w:t>
      </w:r>
      <w:proofErr w:type="gramStart"/>
      <w:r w:rsidRPr="00476CEC">
        <w:rPr>
          <w:rFonts w:ascii="Times New Roman" w:hAnsi="Times New Roman" w:cs="Times New Roman"/>
        </w:rPr>
        <w:t>При привлечении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w:t>
      </w:r>
      <w:proofErr w:type="gramEnd"/>
      <w:r w:rsidRPr="00476CEC">
        <w:rPr>
          <w:rFonts w:ascii="Times New Roman" w:hAnsi="Times New Roman" w:cs="Times New Roman"/>
        </w:rPr>
        <w:t xml:space="preserve">, </w:t>
      </w:r>
      <w:proofErr w:type="gramStart"/>
      <w:r w:rsidRPr="00476CEC">
        <w:rPr>
          <w:rFonts w:ascii="Times New Roman" w:hAnsi="Times New Roman" w:cs="Times New Roman"/>
        </w:rPr>
        <w:t>в период до достижения младшим из детей возраста четырнадцати лет, работников, имеющие детей-инвалидов, работники, осуществляющие уход за больными членами семей в соответствии с медицинским заключением, отцов, воспитывающих детей без матери, а также  опекунов (попечителей) несовершеннолетних (ч. 5 ст. 99, ст. 259, ст. 264 ТК РФ) работодатель должен (ч. 5 ст. 99 ТК РФ):</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получить письменное согласие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убедиться в отсутствии медицинских противопоказаний;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ознакомить работников под роспись с правом отказаться от выполнения сверхурочной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63. Отдельные работы могут выполняться сверхурочно только с письменного согласия работника (ч. 2. ст. 99 ТК РФ). В исключительных случаях допускается привлечение работника к сверхурочной работе без его согласия (ч. 3 ст. 99 ТК РФ). При этом работодатель обязан соблюдать максимальную продолжительность такой работы, а также вести ее учет (ч. 6, 7 ст. 99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Случаи привлечения к сверхурочной работе определены ч. 2 ст. 99 ТК РФ.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Случаи привлечения к сверхурочной работе без согласия работника определены ч. 3 ст. 99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64. Для оформления привлечения работника к сверхурочной работе издается приказ.</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приказе указывается причина привлечения работника к сверхурочной работе, дата начала работы, фамилия, имя, отчество работника, его должность и реквизиты документа, в котором работник выразил согласие на привлечение к такой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приказе также указывается условия компенсации (повышенная оплата или дополнительное время отдыха). С приказом работника необходимо ознакомить под роспись.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65. Сверхурочная работа компенсируется повышенным </w:t>
      </w:r>
      <w:proofErr w:type="gramStart"/>
      <w:r w:rsidRPr="00476CEC">
        <w:rPr>
          <w:rFonts w:ascii="Times New Roman" w:hAnsi="Times New Roman" w:cs="Times New Roman"/>
        </w:rPr>
        <w:t>размером оплаты труда</w:t>
      </w:r>
      <w:proofErr w:type="gramEnd"/>
      <w:r w:rsidRPr="00476CEC">
        <w:rPr>
          <w:rFonts w:ascii="Times New Roman" w:hAnsi="Times New Roman" w:cs="Times New Roman"/>
        </w:rPr>
        <w:t xml:space="preserve"> или дополнительным временем отдыха по желанию работника (ст. 152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Первые два часа сверхурочной работы оплачиваются не менее чем в полуторном, а все последующие - не менее чем в двойном размере (ст. 152 ТК РФ).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Сверхурочная работа оплачивается по окончании учетного периода. Учетный период при суммированном учете рабочего времени составляет три месяца. Для </w:t>
      </w:r>
      <w:proofErr w:type="gramStart"/>
      <w:r w:rsidRPr="00476CEC">
        <w:rPr>
          <w:rFonts w:ascii="Times New Roman" w:hAnsi="Times New Roman" w:cs="Times New Roman"/>
        </w:rPr>
        <w:t>работников</w:t>
      </w:r>
      <w:proofErr w:type="gramEnd"/>
      <w:r w:rsidRPr="00476CEC">
        <w:rPr>
          <w:rFonts w:ascii="Times New Roman" w:hAnsi="Times New Roman" w:cs="Times New Roman"/>
        </w:rPr>
        <w:t xml:space="preserve"> не отработавших установленный учетный период, учетным периодом считать фактически отработанное время.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По желанию работника оплату за привлечение к сверхурочной работе можно </w:t>
      </w:r>
      <w:proofErr w:type="gramStart"/>
      <w:r w:rsidRPr="00476CEC">
        <w:rPr>
          <w:rFonts w:ascii="Times New Roman" w:hAnsi="Times New Roman" w:cs="Times New Roman"/>
        </w:rPr>
        <w:t>заменить на предоставление</w:t>
      </w:r>
      <w:proofErr w:type="gramEnd"/>
      <w:r w:rsidRPr="00476CEC">
        <w:rPr>
          <w:rFonts w:ascii="Times New Roman" w:hAnsi="Times New Roman" w:cs="Times New Roman"/>
        </w:rPr>
        <w:t xml:space="preserve"> дополнительного времени отдыха. Время отдыха не может быть меньше по продолжительности, чем время, отработанное сверхурочно.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66. В случае привлечения отдельных работников по письменному распоряжению работодателя при необходимости эпизодически к выполнению своих трудовых функций за </w:t>
      </w:r>
      <w:proofErr w:type="gramStart"/>
      <w:r w:rsidRPr="00476CEC">
        <w:rPr>
          <w:rFonts w:ascii="Times New Roman" w:hAnsi="Times New Roman" w:cs="Times New Roman"/>
        </w:rPr>
        <w:t>пределами</w:t>
      </w:r>
      <w:proofErr w:type="gramEnd"/>
      <w:r w:rsidRPr="00476CEC">
        <w:rPr>
          <w:rFonts w:ascii="Times New Roman" w:hAnsi="Times New Roman" w:cs="Times New Roman"/>
        </w:rPr>
        <w:t xml:space="preserve"> установленной для них продолжительности рабочего времени, то такой режим работы считается ненормированным рабочим днем (ст. 101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Перечень должностей работников с ненормированным рабочим днем определен коллективным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67. Перед заключением трудового договора работник знакомится с локальными нормативными актами, в которых установлен перечень должностей с ненормированным рабочим днем, а также вид и размер компенсации за работу в таком режиме.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работу в условиях ненормированного рабочего дня работнику предоставляется ежегодный дополнительный оплачиваемый отпуск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После этого с работником заключается трудовой договор, в который вносится условие о работе в режиме ненормированного рабочего дня (</w:t>
      </w:r>
      <w:proofErr w:type="spellStart"/>
      <w:r w:rsidRPr="00476CEC">
        <w:rPr>
          <w:rFonts w:ascii="Times New Roman" w:hAnsi="Times New Roman" w:cs="Times New Roman"/>
        </w:rPr>
        <w:t>абз</w:t>
      </w:r>
      <w:proofErr w:type="spellEnd"/>
      <w:r w:rsidRPr="00476CEC">
        <w:rPr>
          <w:rFonts w:ascii="Times New Roman" w:hAnsi="Times New Roman" w:cs="Times New Roman"/>
        </w:rPr>
        <w:t>. 6 ч. 2 ст. 57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изменении условий труда заключается дополнительное соглашение об изменении определенных условий трудового договора. В соглашении указывается на установление особого режима работы, а также продолжительность дополнительного оплачиваемого отпуска. В случае перевода работника на другую работу также указываются и другие меняющиеся условия (новая трудовая функция, условия оплаты труда и т.д.);</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VI. ТРУДОВАЯ ДИСЦИПЛИНА,</w:t>
      </w: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ОТВЕТСТВЕННОСТЬ РАБОТНИКОВ</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68. Все работники обязаны подчиняться руководителю Учреждения, руководителям структурных подразделений и иным лицам, наделенным административно - властными полномочиями либо осуществляющим распорядительные функции, выполнять их указания, связанные с трудовой деятельностью, а также локальные нормативные акты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69. Работники, независимо от должностного положения, обязаны проявлять взаимную вежливость, уважение, терпимость, соблюдать служебную дисциплину. Сохранять вне организации в тайне информацию, о которой им стало известно по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70. Работникам запрещается: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уносить с места работы имущество, предметы или материалы, принадлежащие организации, без получения на то соответствующего разрешения;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приносить с собой предметы или товары, предназначенные для продажи на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вывешивать объявления вне отведенных для этого мест без соответствующего разрешения;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без согласования с работодателем или руководителем структурного подразделения покидать своё рабочее место в рабочее время;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курение на территории и в помещениях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производить замену смен без согласования с администрацией;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выражение расового или религиозного презрения;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замечания, шутки или другие поступки, поощряющие или допускающие, по мнению руководства, создание агрессивной обстановки на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и) любое поведение на рабочем месте, которое может, по мнению руководства Учреждения, привести к  запугиванию  работников и создать агрессивную обстановку;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к) угрожать, грубить другим работникам;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л) пользование расходными материалами в личных целях, пользование средствами связи и информации, полученной из баз данных, не в интересах Учреждения;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м) товарно-денежные отношения;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 взяточничество;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 принятие от поставщика или клиента подарков или денег, услуг, в том числе персональных скидок при покупке товаров для личного пользования или обслуживание по льготным ценам и т.д., за исключением подарков, стоимость которых не превышает 3 тысячи рублей (ст. 575 ГК);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 занятие посторонними делами или своим личными делами в помещении и в  рабочее время;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 использование оборудования Учреждения, телефонов, материалов, ресурсов или информации для выполнения посторонней работы любого вида;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 выступление от имени Учреждения без разрешения руководства или без получения соответствующих полномочий.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71. Работник отстраняется от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появлении на работе в состоянии алкогольного, наркотического или иного токсического опьянения;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не прохождении в установленном порядке обучение и проверку знаний и навыков в области охраны труда;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w:t>
      </w:r>
      <w:proofErr w:type="gramStart"/>
      <w:r w:rsidRPr="00476CEC">
        <w:rPr>
          <w:rFonts w:ascii="Times New Roman" w:hAnsi="Times New Roman" w:cs="Times New Roman"/>
        </w:rPr>
        <w:t>не прохождении</w:t>
      </w:r>
      <w:proofErr w:type="gramEnd"/>
      <w:r w:rsidRPr="00476CEC">
        <w:rPr>
          <w:rFonts w:ascii="Times New Roman" w:hAnsi="Times New Roman" w:cs="Times New Roman"/>
        </w:rPr>
        <w:t xml:space="preserve"> в установленном порядке обязательный медицинский осмотр (обследование);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выявлении в соответствии с медицинским заключением, противопоказаний для выполнения работы, обусловленной трудовым договором;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не использующих средства индивидуальной защиты, но обязательных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индивидуальной защиты (ч. 2 ст. 76 ТК РФ);</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в случае приостановления действия на срок до двух месяцев специального права (сертификат, свидетельство, иное), если это влечет за собой невозможность исполнения им обязанностей по трудовому договору и если его невозможно перевести на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других случаях, предусмотренных ТК, другими федеральными законами и иными нормативными правовыми актами Российской Федерации.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период отстранения от работы (недопущения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простой.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73. Работодатель приостанавливает работы на рабочих местах в случаях, если условия труда на них по результатам специальной оценки условий труда отнесены к опасному классу условий труда, на основании приказа работодателя.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Приостановка работ осуществляется до устранения оснований, послуживших установлению опасного класса условий труда.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74. На время приостановки работ на рабочих местах в случае, указанном в п. 73. Настоящих Правил, за работником сохраняется место работы (должность) и средний заработок.</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75. Работодатель возобновляет деятельность на рабочих местах, указанных в п. 73 настоящих правил, только по результатам внеплановой специальной оценки условий труда, подтверждающей снижение класса условий труда.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76. Руководители структурных подразделений: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разъясняют настоящие Правила;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б) определяют, корректируют трудовую функцию работника в соответствии с трудовым законодательством;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дают указания, обязательные для подчиненного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оценивают работу подчиненных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 контролируют соблюдение законов, правил, инструкций, настоящих Правил, этического кодекса, в том числе и работниками;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 собирают информацию о частной жизни своих  служащих, если она связана с выполнением трудовых обязанностей, например данные о медицинском обслуживании или льготах;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ж) учитывают все случаи неисполнения подчиненным работником обязанностей, проявление трудовой активности;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 ставят в известность работодателя о не выполнении работниками настоящих Правил и иных проявления, нарушающих дисциплину труда.</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VII. ПРОЧИЕ УСЛОВИЯ РАБОТЫ У РАБОТОДАТЕЛЯ</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77. Работодатель обязуется не допускать экономически и социально необоснованного сокращения численности или штата работников Учреждения, нарушения правовых гарантий работников.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78. При принятии решения о сокращении численности или штата работников Учреждения, и возможном расторжении трудовых договоров с работниками в соответствии с пунктом 2 части первой статьи 81 ТК РФ работодатель обязан в письменной форме сообщить об этом представителю трудового коллектива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79.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476CEC">
        <w:rPr>
          <w:rFonts w:ascii="Times New Roman" w:hAnsi="Times New Roman" w:cs="Times New Roman"/>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80.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 в соответствии с частью третьей </w:t>
      </w:r>
      <w:hyperlink r:id="rId33" w:history="1">
        <w:r w:rsidRPr="00476CEC">
          <w:rPr>
            <w:rFonts w:ascii="Times New Roman" w:hAnsi="Times New Roman" w:cs="Times New Roman"/>
          </w:rPr>
          <w:t>статьи 81</w:t>
        </w:r>
      </w:hyperlink>
      <w:r w:rsidRPr="00476CEC">
        <w:rPr>
          <w:rFonts w:ascii="Times New Roman" w:hAnsi="Times New Roman" w:cs="Times New Roman"/>
        </w:rPr>
        <w:t xml:space="preserve"> ТК РФ.</w:t>
      </w:r>
    </w:p>
    <w:p w:rsidR="00476CEC" w:rsidRPr="00476CEC" w:rsidRDefault="00476CEC" w:rsidP="0051289D">
      <w:pPr>
        <w:spacing w:after="0" w:line="240" w:lineRule="auto"/>
        <w:jc w:val="both"/>
        <w:rPr>
          <w:rFonts w:ascii="Times New Roman" w:hAnsi="Times New Roman" w:cs="Times New Roman"/>
        </w:rPr>
      </w:pPr>
      <w:bookmarkStart w:id="3" w:name="Par28"/>
      <w:bookmarkEnd w:id="3"/>
      <w:r w:rsidRPr="00476CEC">
        <w:rPr>
          <w:rFonts w:ascii="Times New Roman" w:hAnsi="Times New Roman" w:cs="Times New Roman"/>
        </w:rPr>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два месяца до увольнения.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8" w:history="1">
        <w:r w:rsidRPr="00476CEC">
          <w:rPr>
            <w:rFonts w:ascii="Times New Roman" w:hAnsi="Times New Roman" w:cs="Times New Roman"/>
          </w:rPr>
          <w:t>части второй</w:t>
        </w:r>
      </w:hyperlink>
      <w:r w:rsidRPr="00476CEC">
        <w:rPr>
          <w:rFonts w:ascii="Times New Roman" w:hAnsi="Times New Roman" w:cs="Times New Roman"/>
        </w:rPr>
        <w:t xml:space="preserve"> статьи 81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81. Работодатель не вправе требовать от работников выполнения работы, не обусловленной трудовым договором, конкретной трудовой функцией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82. Локальные нормативные акты, предусматривающие введение, замену и пересмотр норм труда, принимаются работодателем с учетом мнения представителя трудового коллектива. О введении новых норм труда работники предупреждаются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2 месяца.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83. </w:t>
      </w:r>
      <w:proofErr w:type="gramStart"/>
      <w:r w:rsidRPr="00476CEC">
        <w:rPr>
          <w:rFonts w:ascii="Times New Roman" w:hAnsi="Times New Roman" w:cs="Times New Roman"/>
        </w:rPr>
        <w:t>По письменному заявлению работника работодатель выдает не позднее трех рабочих дней со дня подачи этого заявления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476CEC">
        <w:rPr>
          <w:rFonts w:ascii="Times New Roman" w:hAnsi="Times New Roman" w:cs="Times New Roman"/>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w:t>
      </w:r>
      <w:r w:rsidRPr="00476CEC">
        <w:rPr>
          <w:rFonts w:ascii="Times New Roman" w:hAnsi="Times New Roman" w:cs="Times New Roman"/>
        </w:rPr>
        <w:lastRenderedPageBreak/>
        <w:t>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84. Медицинское заключение о возможности (невозможности) работы в конкретных условиях труда храниться в личной карточке работника.</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Личная медицинская книжка находиться на хранении у старших медицинских сестер или иных, ответственных за хранение лиц, которые обеспечивают надлежащее ведение личной медицинской книжки, прохождения работником, всех врачей-специалистов,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и Перечнем работ, при</w:t>
      </w:r>
      <w:proofErr w:type="gramEnd"/>
      <w:r w:rsidRPr="00476CEC">
        <w:rPr>
          <w:rFonts w:ascii="Times New Roman" w:hAnsi="Times New Roman" w:cs="Times New Roman"/>
        </w:rPr>
        <w:t xml:space="preserve"> </w:t>
      </w:r>
      <w:proofErr w:type="gramStart"/>
      <w:r w:rsidRPr="00476CEC">
        <w:rPr>
          <w:rFonts w:ascii="Times New Roman" w:hAnsi="Times New Roman" w:cs="Times New Roman"/>
        </w:rPr>
        <w:t>выполнении</w:t>
      </w:r>
      <w:proofErr w:type="gramEnd"/>
      <w:r w:rsidRPr="00476CEC">
        <w:rPr>
          <w:rFonts w:ascii="Times New Roman" w:hAnsi="Times New Roman" w:cs="Times New Roman"/>
        </w:rPr>
        <w:t xml:space="preserve"> которых проводятся обязательные предварительные и периодические медицинские осмотры (обследования) работников, соблюдая сроки прохождения и периодичность.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не своевременном прохождении работником лабораторных и функциональных исследований, необходимых для допуска к работе, старшие медицинские сестра или иные, ответственные лица незамедлительно сообщают специалисту по кадрам.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При несвоевременном прохождении работником лабораторных и функциональных исследований, необходимых для допуска к работе, работник отстраняется от работы до момента решения вопроса о допуске к работе.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Старшие медицинские сестра или иные, ответственные лица за хранение личных медицинских книжек несут персональную ответственность за не соблюдение сроков (в том числе периодичность) прохождения работниками, всех врачей-специалистов, а также выполнения полного объема лабораторных и функциональных исследований,  необходимых для допуска к работе, а также за не своевременное уведомление работодателя о допуске работника к работе не прошедшего медицинский осмотр.</w:t>
      </w:r>
      <w:proofErr w:type="gramEnd"/>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8. Опла</w:t>
      </w:r>
      <w:bookmarkStart w:id="4" w:name="_GoBack"/>
      <w:bookmarkEnd w:id="4"/>
      <w:r w:rsidRPr="00476CEC">
        <w:rPr>
          <w:rFonts w:ascii="Times New Roman" w:hAnsi="Times New Roman" w:cs="Times New Roman"/>
        </w:rPr>
        <w:t>та труда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85. При выплате заработной платы работодатель обязан извещать в письменной форме каждого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о составных частях заработной платы, причитающейся ему за соответствующий период;</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о размерах и об основаниях произведенных удержаний;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г) об общей денежной сумме, подлежащей выплате.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86. Форма расчетного листка утверждается работодателем самостоятельно.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87. Заработная плата выплачивается работнику, в месте выполнения им работы либо переводится в кредитную организацию.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Выбор кредитной организации производиться работником самостоятельно на основании заявления.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пять рабочих дней до дня выплаты заработной платы.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Выплата заработной платы производиться не реже 2 раз в месяц.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определении размера аванса учитывается фактически отработанное работником время.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Работодатель и (или) представители работодателя, допустившие задержку выплаты заработной платы работникам и другие нарушения оплаты труда, несут ответственность, установленную ст. 142 ТК РФ и ст. 236 ТК РФ.</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Заработная плата начисляется на основании табеля учета рабочего времени.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Лица, ответственные за составление табеля учета времени обязаны вести учет времени, фактически отработанного каждым работником.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Табель учета времени предоставляется за первую половину месяца не позднее 15 числа текущего месяца, за вторую не позднее 25 числа текущего месяца специалисту по кадрам. </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9. Отпуска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 xml:space="preserve">88. Очередность предоставления ежегодных отпусков устанавливается работодателем по согласованию с представителем трудового коллектива, с учетом </w:t>
      </w:r>
      <w:proofErr w:type="gramStart"/>
      <w:r w:rsidRPr="00476CEC">
        <w:rPr>
          <w:rFonts w:ascii="Times New Roman" w:hAnsi="Times New Roman" w:cs="Times New Roman"/>
        </w:rPr>
        <w:t>необходимости обеспечения нормального хода работы учреждения</w:t>
      </w:r>
      <w:proofErr w:type="gramEnd"/>
      <w:r w:rsidRPr="00476CEC">
        <w:rPr>
          <w:rFonts w:ascii="Times New Roman" w:hAnsi="Times New Roman" w:cs="Times New Roman"/>
        </w:rPr>
        <w:t xml:space="preserve"> и благоприятных условий для отдыха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График отпусков составляется не </w:t>
      </w:r>
      <w:proofErr w:type="gramStart"/>
      <w:r w:rsidRPr="00476CEC">
        <w:rPr>
          <w:rFonts w:ascii="Times New Roman" w:hAnsi="Times New Roman" w:cs="Times New Roman"/>
        </w:rPr>
        <w:t>позднее</w:t>
      </w:r>
      <w:proofErr w:type="gramEnd"/>
      <w:r w:rsidRPr="00476CEC">
        <w:rPr>
          <w:rFonts w:ascii="Times New Roman" w:hAnsi="Times New Roman" w:cs="Times New Roman"/>
        </w:rPr>
        <w:t xml:space="preserve"> чем за две недели до наступления календарного года и доводится до сведения всех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89. Работникам по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такого отпуска определяется по соглашению между работником и работодателем. Продолжительность отпуск без сохранения заработной платы отдельным категориям работников определена Коллективным договором Учреждения.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Заявление предоставляется работником работодателю не позднее трех рабочих дней до дня начала указанного отпуска.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 день сдачи крови и ее компонентов работник освобождается от работы.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день сдачи крови и ее компонентов работник обязан уведомить работодателя или руководителя структурного подразделения (или лицо, ответственного за ведение учета рабочего времени) о времени сдачи крови и ее компонентов.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предоставлении по желанию работника дополнительного дня отдыха в связи со сдачей крови и ее компонентов, заявление предоставляется работником работодателю не позднее трех рабочих дней до дня начала указанного отпуска.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желании работника присоединить дополнительные дни отдыха в связи со сдачей крови и ее компонентов к ежегодному оплачиваемому отпуску, заявление предоставляется работником работодателю за две недели до дня начала указанного отпуска.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90. Одному из родителей (опекуну, попечителю) для ухода за детьми-инвалидами предоставляются по его заявлению 4 дополнительных оплачиваемых выходных дня в календарном месяце, оформляемых приказом (распоряжением) работодателя. </w:t>
      </w:r>
      <w:hyperlink r:id="rId34" w:history="1">
        <w:r w:rsidRPr="00476CEC">
          <w:rPr>
            <w:rFonts w:ascii="Times New Roman" w:hAnsi="Times New Roman" w:cs="Times New Roman"/>
          </w:rPr>
          <w:t>Форма</w:t>
        </w:r>
      </w:hyperlink>
      <w:r w:rsidRPr="00476CEC">
        <w:rPr>
          <w:rFonts w:ascii="Times New Roman" w:hAnsi="Times New Roman" w:cs="Times New Roman"/>
        </w:rPr>
        <w:t xml:space="preserve"> заявления о предоставлении дополнительных оплачиваемых выходных дней (далее - заявление) утверждается Министерством труда и социальной защиты Российской Федерации.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91. Для предоставления дополнительных оплачиваемых выходных дней родитель (опекун, попечитель) представляет следующие документы либо их копии (справка, указанная в </w:t>
      </w:r>
      <w:hyperlink w:anchor="Par7" w:history="1">
        <w:r w:rsidRPr="00476CEC">
          <w:rPr>
            <w:rFonts w:ascii="Times New Roman" w:hAnsi="Times New Roman" w:cs="Times New Roman"/>
          </w:rPr>
          <w:t>подпункте «</w:t>
        </w:r>
        <w:proofErr w:type="gramStart"/>
        <w:r w:rsidRPr="00476CEC">
          <w:rPr>
            <w:rFonts w:ascii="Times New Roman" w:hAnsi="Times New Roman" w:cs="Times New Roman"/>
          </w:rPr>
          <w:t>г</w:t>
        </w:r>
        <w:proofErr w:type="gramEnd"/>
      </w:hyperlink>
      <w:r w:rsidRPr="00476CEC">
        <w:rPr>
          <w:rFonts w:ascii="Times New Roman" w:hAnsi="Times New Roman" w:cs="Times New Roman"/>
        </w:rPr>
        <w:t>» настоящего пункта, представляется в оригинале):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а) справка, подтверждающая факт установления инвалидности, выданная бюро (главным бюро, Федеральным бюро) </w:t>
      </w:r>
      <w:proofErr w:type="gramStart"/>
      <w:r w:rsidRPr="00476CEC">
        <w:rPr>
          <w:rFonts w:ascii="Times New Roman" w:hAnsi="Times New Roman" w:cs="Times New Roman"/>
        </w:rPr>
        <w:t>медико-социальной</w:t>
      </w:r>
      <w:proofErr w:type="gramEnd"/>
      <w:r w:rsidRPr="00476CEC">
        <w:rPr>
          <w:rFonts w:ascii="Times New Roman" w:hAnsi="Times New Roman" w:cs="Times New Roman"/>
        </w:rPr>
        <w:t xml:space="preserve"> экспертизы;</w:t>
      </w:r>
    </w:p>
    <w:p w:rsidR="00476CEC" w:rsidRPr="00476CEC" w:rsidRDefault="00476CEC" w:rsidP="0051289D">
      <w:pPr>
        <w:spacing w:after="0" w:line="240" w:lineRule="auto"/>
        <w:jc w:val="both"/>
        <w:rPr>
          <w:rFonts w:ascii="Times New Roman" w:hAnsi="Times New Roman" w:cs="Times New Roman"/>
        </w:rPr>
      </w:pPr>
      <w:bookmarkStart w:id="5" w:name="Par5"/>
      <w:bookmarkEnd w:id="5"/>
      <w:r w:rsidRPr="00476CEC">
        <w:rPr>
          <w:rFonts w:ascii="Times New Roman" w:hAnsi="Times New Roman" w:cs="Times New Roman"/>
        </w:rPr>
        <w:t>б) документы, подтверждающие место жительства (пребывания или фактического проживания) ребенка-инвалида;</w:t>
      </w:r>
    </w:p>
    <w:p w:rsidR="00476CEC" w:rsidRPr="00476CEC" w:rsidRDefault="00476CEC" w:rsidP="0051289D">
      <w:pPr>
        <w:spacing w:after="0" w:line="240" w:lineRule="auto"/>
        <w:jc w:val="both"/>
        <w:rPr>
          <w:rFonts w:ascii="Times New Roman" w:hAnsi="Times New Roman" w:cs="Times New Roman"/>
        </w:rPr>
      </w:pPr>
      <w:bookmarkStart w:id="6" w:name="Par6"/>
      <w:bookmarkEnd w:id="6"/>
      <w:r w:rsidRPr="00476CEC">
        <w:rPr>
          <w:rFonts w:ascii="Times New Roman" w:hAnsi="Times New Roman" w:cs="Times New Roman"/>
        </w:rPr>
        <w:t>в) свидетельство о рождении (усыновлении) ребенка либо документ, подтверждающий установление опеки, попечительства над ребенком-инвалидом;</w:t>
      </w:r>
    </w:p>
    <w:p w:rsidR="00476CEC" w:rsidRPr="00476CEC" w:rsidRDefault="00476CEC" w:rsidP="0051289D">
      <w:pPr>
        <w:spacing w:after="0" w:line="240" w:lineRule="auto"/>
        <w:jc w:val="both"/>
        <w:rPr>
          <w:rFonts w:ascii="Times New Roman" w:hAnsi="Times New Roman" w:cs="Times New Roman"/>
        </w:rPr>
      </w:pPr>
      <w:bookmarkStart w:id="7" w:name="Par7"/>
      <w:bookmarkEnd w:id="7"/>
      <w:proofErr w:type="gramStart"/>
      <w:r w:rsidRPr="00476CEC">
        <w:rPr>
          <w:rFonts w:ascii="Times New Roman" w:hAnsi="Times New Roman" w:cs="Times New Roman"/>
        </w:rPr>
        <w:t>г) справка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справка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w:t>
      </w:r>
      <w:proofErr w:type="gramEnd"/>
      <w:r w:rsidRPr="00476CEC">
        <w:rPr>
          <w:rFonts w:ascii="Times New Roman" w:hAnsi="Times New Roman" w:cs="Times New Roman"/>
        </w:rPr>
        <w:t xml:space="preserve"> выходных дней.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Предоставление работодателю справки, подтверждающей факт установления инвалидности ребенка, осуществляется в соответствии со сроками установления инвалидности (один раз, один раз в год, один раз в 2 года, один раз в 5 лет).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92. </w:t>
      </w:r>
      <w:proofErr w:type="gramStart"/>
      <w:r w:rsidRPr="00476CEC">
        <w:rPr>
          <w:rFonts w:ascii="Times New Roman" w:hAnsi="Times New Roman" w:cs="Times New Roman"/>
        </w:rPr>
        <w:t xml:space="preserve">Документы, указанные в </w:t>
      </w:r>
      <w:hyperlink w:anchor="Par5" w:history="1">
        <w:r w:rsidRPr="00476CEC">
          <w:rPr>
            <w:rFonts w:ascii="Times New Roman" w:hAnsi="Times New Roman" w:cs="Times New Roman"/>
          </w:rPr>
          <w:t>подпунктах «б»</w:t>
        </w:r>
      </w:hyperlink>
      <w:r w:rsidRPr="00476CEC">
        <w:rPr>
          <w:rFonts w:ascii="Times New Roman" w:hAnsi="Times New Roman" w:cs="Times New Roman"/>
        </w:rPr>
        <w:t xml:space="preserve"> и «</w:t>
      </w:r>
      <w:hyperlink w:anchor="Par6" w:history="1">
        <w:r w:rsidRPr="00476CEC">
          <w:rPr>
            <w:rFonts w:ascii="Times New Roman" w:hAnsi="Times New Roman" w:cs="Times New Roman"/>
          </w:rPr>
          <w:t>в»</w:t>
        </w:r>
      </w:hyperlink>
      <w:r w:rsidRPr="00476CEC">
        <w:rPr>
          <w:rFonts w:ascii="Times New Roman" w:hAnsi="Times New Roman" w:cs="Times New Roman"/>
        </w:rPr>
        <w:t xml:space="preserve"> пункта 91 настоящих Правил, представляются один раз, справка, указанная в </w:t>
      </w:r>
      <w:hyperlink w:anchor="Par7" w:history="1">
        <w:r w:rsidRPr="00476CEC">
          <w:rPr>
            <w:rFonts w:ascii="Times New Roman" w:hAnsi="Times New Roman" w:cs="Times New Roman"/>
          </w:rPr>
          <w:t xml:space="preserve">подпункте «г» пункта </w:t>
        </w:r>
      </w:hyperlink>
      <w:r w:rsidRPr="00476CEC">
        <w:rPr>
          <w:rFonts w:ascii="Times New Roman" w:hAnsi="Times New Roman" w:cs="Times New Roman"/>
        </w:rPr>
        <w:t>91 настоящих Правил, - при каждом обращении с заявлением.</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93.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w:t>
      </w:r>
      <w:proofErr w:type="gramStart"/>
      <w:r w:rsidRPr="00476CEC">
        <w:rPr>
          <w:rFonts w:ascii="Times New Roman" w:hAnsi="Times New Roman" w:cs="Times New Roman"/>
        </w:rPr>
        <w:t>также</w:t>
      </w:r>
      <w:proofErr w:type="gramEnd"/>
      <w:r w:rsidRPr="00476CEC">
        <w:rPr>
          <w:rFonts w:ascii="Times New Roman" w:hAnsi="Times New Roman" w:cs="Times New Roman"/>
        </w:rPr>
        <w:t xml:space="preserve"> если один из родителей (опекунов, </w:t>
      </w:r>
      <w:r w:rsidRPr="00476CEC">
        <w:rPr>
          <w:rFonts w:ascii="Times New Roman" w:hAnsi="Times New Roman" w:cs="Times New Roman"/>
        </w:rPr>
        <w:lastRenderedPageBreak/>
        <w:t xml:space="preserve">попечителей) уклоняется от воспитания ребенка-инвалида, справка, указанная в  </w:t>
      </w:r>
      <w:hyperlink w:anchor="Par7" w:history="1">
        <w:r w:rsidRPr="00476CEC">
          <w:rPr>
            <w:rFonts w:ascii="Times New Roman" w:hAnsi="Times New Roman" w:cs="Times New Roman"/>
          </w:rPr>
          <w:t xml:space="preserve">подпункте «г» пункта </w:t>
        </w:r>
      </w:hyperlink>
      <w:r w:rsidRPr="00476CEC">
        <w:rPr>
          <w:rFonts w:ascii="Times New Roman" w:hAnsi="Times New Roman" w:cs="Times New Roman"/>
        </w:rPr>
        <w:t>91 настоящих Правил, не представляется.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94. 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Дополнительные оплачиваемые выходные дни не предоставляются родителю (опекуну, попечителю)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3 лет. При этом у другого родителя (опекуна, попечителя) сохраняется право на 4 дополнительных оплачиваемых выходных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наличии в семье более одного ребенка-инвалида количество предоставляемых в календарном месяце дополнительных оплачиваемых выходных дней не увеличивается.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Дополнительные оплачиваемые выходные дни, предоставленные, но не использованные в календарном месяце родителем (опекуном, попечителем) в связи с его временной нетрудоспособностью, предоставляются ему в этом же календарном месяце (при условии окончания временной нетрудоспособности в указанном календарном месяце и предъявления листка нетрудоспособности).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Дополнительные оплачиваемые выходные дни, не использованные в календарном месяце, на другой календарный месяц не переносятся.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суммированном учете рабочего времени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 увеличенного в 4 раза.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Оплата каждого дополнительного оплачиваемого выходного дня производится в размере среднего заработка родителя (опекуна, попечителя).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Родитель (опекун, попечитель) несет ответственность за достоверность представленных им сведений, на основании которых предоставляются дополнительные оплачиваемые выходные дни.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95. Продолжительность ежегодно оплачиваемого отпуска инвалидам устанавливается 30 календарных дней.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Если работник в период работы </w:t>
      </w:r>
      <w:proofErr w:type="gramStart"/>
      <w:r w:rsidRPr="00476CEC">
        <w:rPr>
          <w:rFonts w:ascii="Times New Roman" w:hAnsi="Times New Roman" w:cs="Times New Roman"/>
        </w:rPr>
        <w:t>предоставляет работодателю документы</w:t>
      </w:r>
      <w:proofErr w:type="gramEnd"/>
      <w:r w:rsidRPr="00476CEC">
        <w:rPr>
          <w:rFonts w:ascii="Times New Roman" w:hAnsi="Times New Roman" w:cs="Times New Roman"/>
        </w:rPr>
        <w:t xml:space="preserve"> о наличии у него (установлении ему) инвалидности, в трудовой договор вносятся изменения об установлении ему удлиненного основного отпуска.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случае переосвидетельствования и не установлении группы инвалидности  в трудовой договор также вносятся изменения, касающиеся установления ему ежегодного оплачиваемого отпуска продолжительностью 28 календарных дней.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96.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476CEC" w:rsidRPr="00476CEC" w:rsidRDefault="00476CEC" w:rsidP="0051289D">
      <w:pPr>
        <w:spacing w:after="0" w:line="240" w:lineRule="auto"/>
        <w:jc w:val="both"/>
        <w:rPr>
          <w:rFonts w:ascii="Times New Roman" w:hAnsi="Times New Roman" w:cs="Times New Roman"/>
        </w:rPr>
      </w:pPr>
      <w:bookmarkStart w:id="8" w:name="Par2"/>
      <w:bookmarkEnd w:id="8"/>
      <w:r w:rsidRPr="00476CEC">
        <w:rPr>
          <w:rFonts w:ascii="Times New Roman" w:hAnsi="Times New Roman" w:cs="Times New Roman"/>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 заявлению женщины, во время нахождения в отпусках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На период отпуска по уходу за ребенком за работником сохраняется место работы (должность).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 Обучение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97. </w:t>
      </w:r>
      <w:proofErr w:type="gramStart"/>
      <w:r w:rsidRPr="00476CEC">
        <w:rPr>
          <w:rFonts w:ascii="Times New Roman" w:hAnsi="Times New Roman" w:cs="Times New Roman"/>
        </w:rPr>
        <w:t>При</w:t>
      </w:r>
      <w:proofErr w:type="gramEnd"/>
      <w:r w:rsidRPr="00476CEC">
        <w:rPr>
          <w:rFonts w:ascii="Times New Roman" w:hAnsi="Times New Roman" w:cs="Times New Roman"/>
        </w:rPr>
        <w:t xml:space="preserve"> </w:t>
      </w:r>
      <w:proofErr w:type="gramStart"/>
      <w:r w:rsidRPr="00476CEC">
        <w:rPr>
          <w:rFonts w:ascii="Times New Roman" w:hAnsi="Times New Roman" w:cs="Times New Roman"/>
        </w:rPr>
        <w:t>прохождение</w:t>
      </w:r>
      <w:proofErr w:type="gramEnd"/>
      <w:r w:rsidRPr="00476CEC">
        <w:rPr>
          <w:rFonts w:ascii="Times New Roman" w:hAnsi="Times New Roman" w:cs="Times New Roman"/>
        </w:rPr>
        <w:t xml:space="preserve"> профессиональной подготовки, переподготовки и повышение квалификации медицинские работники обеспечивают самостоятельную подготовку документов (копии дипломов, свидетельств, сертификатов).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Планирование повышения квалификации медицинских работников производиться на основе планов структурных подразделений с учетом имеющихся средств и мнения каждого работника. Планы повышения квалификации медицинских работников старшие медицинские сестры составляют совместно со специалистом по кадрам. После его составления, план подлежит утверждению главным врачом Учреждения.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 xml:space="preserve">Медицинские работники со средним медицинским образованием, специалисты с высшим профессиональным образованием, осуществляющие медицинскую деятельность вправе проходить аттестацию для получения (подтверждения) квалификационной категории, в порядке и в сроки установленные законодательством. Аттестация является добровольной.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Работники, изъявившие желание пройти аттестацию для получения квалификационной категории, самостоятельно представляют в аттестационную комиссию  документы, определенные  законодательством.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Не прохождение</w:t>
      </w:r>
      <w:proofErr w:type="gramEnd"/>
      <w:r w:rsidRPr="00476CEC">
        <w:rPr>
          <w:rFonts w:ascii="Times New Roman" w:hAnsi="Times New Roman" w:cs="Times New Roman"/>
        </w:rPr>
        <w:t xml:space="preserve"> аттестации или ее подтверждения с работника снимается доплата за квалификационную категорию до момента ее получения или подтверждения. </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IX. ОТВЕТСТВЕННОСТЬ</w:t>
      </w: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ЗА НАРУШЕНИЕ ТРУДОВОЙ ДИСЦИПЛИНЫ</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98. За нарушение трудовой дисциплины, работодатель применяет следующие дисциплинарные взыскания: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а) замечание;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б) выговор;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увольнение по соответствующим основаниям.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99. Увольнение может быть применено: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неоднократное неисполнение работником без уважительных причин трудовых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он имеет дисциплинарное взыскание;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прогул (отсутствие на рабочем месте без уважительных причин более 4-х часов в течение рабочего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появление на работе в состоянии алкогольного, наркотического или иного токсического опьянения;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разглашение охраняемой законом тайны (врачебной, служебной и иной), ставшей известной работнику в связи с исполнением им трудовых обязанностей;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11. Порядок наложения дисциплинарного взыскания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100. До применения дисциплинарного взыскания работодатель должен затребовать от работника объяснения в письменной форме. Если </w:t>
      </w:r>
      <w:proofErr w:type="gramStart"/>
      <w:r w:rsidRPr="00476CEC">
        <w:rPr>
          <w:rFonts w:ascii="Times New Roman" w:hAnsi="Times New Roman" w:cs="Times New Roman"/>
        </w:rPr>
        <w:t>по истечение</w:t>
      </w:r>
      <w:proofErr w:type="gramEnd"/>
      <w:r w:rsidRPr="00476CEC">
        <w:rPr>
          <w:rFonts w:ascii="Times New Roman" w:hAnsi="Times New Roman" w:cs="Times New Roman"/>
        </w:rPr>
        <w:t xml:space="preserve"> двух рабочих дней указанное объяснение работником не предоставлено, то составляется соответствующий акт. Отказ работника дать объяснение не может служить препятствием для применения дисциплинарного взыскания.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5" w:history="1">
        <w:r w:rsidRPr="00476CEC">
          <w:rPr>
            <w:rFonts w:ascii="Times New Roman" w:hAnsi="Times New Roman" w:cs="Times New Roman"/>
          </w:rPr>
          <w:t>законодательством</w:t>
        </w:r>
      </w:hyperlink>
      <w:r w:rsidRPr="00476CEC">
        <w:rPr>
          <w:rFonts w:ascii="Times New Roman" w:hAnsi="Times New Roman" w:cs="Times New Roman"/>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За каждый дисциплинарный проступок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К приказу должны быть приложены объяснения работника, акты, справки, подтверждающий акт правонарушения и виновность конкретного работника. Приказы о применении дисциплинарного взыскания в обязательном порядке согласовываются с юрисконсультом.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Независимо от применения мер дисциплинарного взыскания, работнику не выплачивается премия полностью или частично за неудовлетворительную работу отдельных работников, несвоевременное и ненадлежащее исполнение ими должностных обязанностей, нарушение трудового законодательства, требований по охране труда и технике безопасности, невыполнение приказов, указаний и поручений непосредственного руководителя структурного подразделения или Руководителя учреждения, совершения иных нарушений,  в зависимости от тяжести совершенного проступка, а также ему может</w:t>
      </w:r>
      <w:proofErr w:type="gramEnd"/>
      <w:r w:rsidRPr="00476CEC">
        <w:rPr>
          <w:rFonts w:ascii="Times New Roman" w:hAnsi="Times New Roman" w:cs="Times New Roman"/>
        </w:rPr>
        <w:t xml:space="preserve"> быть уменьшено вознаграждение по итогам работы за год. </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При увольнении работника по инициативе работодателя за совершение дисциплинарного проступка премия по результатам работы за соответствующий период</w:t>
      </w:r>
      <w:proofErr w:type="gramEnd"/>
      <w:r w:rsidRPr="00476CEC">
        <w:rPr>
          <w:rFonts w:ascii="Times New Roman" w:hAnsi="Times New Roman" w:cs="Times New Roman"/>
        </w:rPr>
        <w:t xml:space="preserve">  не начисляется.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101. Прогулом считается отсутствие на рабочем месте без уважительных причин в течение всего рабочего дня (смены), независимо от его (ее) продолжительности, отсутствие на рабочем месте без уважительных причин более четырех часов подряд в течение рабочего дня (смены).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За прогул без уважительной причины администрация учреждения применяет одну из мер, указанных в пункте 93 настоящих Правил.</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102. Работник привлекается к материальной, дисциплинарной и уголовной ответственности согласно действующему законодательству.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103. С Правилами внутреннего распорядка должны быть в обязательном порядке под роспись ознакомлены все работники Учреждения, которые обязаны в своей повседневной работе соблюдать порядок, установленный Правилами.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104. Правила внутреннего трудового распорядка находятся в отделе кадров, а также вывешиваются в структурных подразделениях Учреждения на видном месте. </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center"/>
        <w:rPr>
          <w:rFonts w:ascii="Times New Roman" w:hAnsi="Times New Roman" w:cs="Times New Roman"/>
        </w:rPr>
      </w:pPr>
      <w:r w:rsidRPr="00476CEC">
        <w:rPr>
          <w:rFonts w:ascii="Times New Roman" w:hAnsi="Times New Roman" w:cs="Times New Roman"/>
        </w:rPr>
        <w:t>X. ОСОБЕННОСТИ РЕГУЛИРОВАНИЯ ТРУДА ДИСТАНЦИОННЫХ РАБОТНИКОВ</w:t>
      </w:r>
    </w:p>
    <w:p w:rsidR="00476CEC" w:rsidRPr="00476CEC" w:rsidRDefault="00476CEC" w:rsidP="0051289D">
      <w:pPr>
        <w:spacing w:after="0" w:line="240" w:lineRule="auto"/>
        <w:jc w:val="both"/>
        <w:rPr>
          <w:rFonts w:ascii="Times New Roman" w:hAnsi="Times New Roman" w:cs="Times New Roman"/>
        </w:rPr>
      </w:pP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105. Работники могут быть приняты или переведены в один из режимов дистанционной работы: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постоянная дистанционная работа  – когда работник выполняет свою работу дистанционно в течение всего срока действия трудового договора.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периодическая дистанционная работа – когда работник чередует дистанционную работу и работу на стационарном рабочем месте.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106.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107. При приеме на дистанционный режим работы работник вправе </w:t>
      </w:r>
      <w:proofErr w:type="gramStart"/>
      <w:r w:rsidRPr="00476CEC">
        <w:rPr>
          <w:rFonts w:ascii="Times New Roman" w:hAnsi="Times New Roman" w:cs="Times New Roman"/>
        </w:rPr>
        <w:t>предоставить работодателю документы</w:t>
      </w:r>
      <w:proofErr w:type="gramEnd"/>
      <w:r w:rsidRPr="00476CEC">
        <w:rPr>
          <w:rFonts w:ascii="Times New Roman" w:hAnsi="Times New Roman" w:cs="Times New Roman"/>
        </w:rPr>
        <w:t xml:space="preserve"> для трудоустройства в электронном виде по электронной почте. Если работодатель хочет получить документы на бумаге, он вправе потребовать, чтобы работник  предоставил копии документов. Копии документов работник должен заверить у нотариуса и прислать по почте заказным письмом с уведомлением о вручении.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работник не зарегистрирован в системе персонифицированного учета в ПФР, то он должен сделать это самостоятельно и представить работодателю документ, который подтвердит регистрацию, в электронном виде.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108. В исключительных случаях Работодатель вправе по своей инициативе временно перевести работников на дистанционный режим работы. Такой перевод возможен:</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любых исключительных случаях, которые ставят под угрозу жизнь или нормальные жизненные условия всего населения или его части.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109.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на дистанционный режим работы на период действия ограничения властей или чрезвычайной ситуации.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110. Временный перевод работников на дистанционный режим работы оформляется приказом работодателя на основе списка работников, которых временно переводят на дистанционную работу. Согласие работников на временный перевод в таком случае получать не требуется.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Приказ о временном переводе работников на дистанционную работу должен содержать: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список работников, которых временно переводите на дистанционную работу;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срок перевода;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порядок обеспечения работников оборудованием, программно-техническими средствами, средствами защиты информации и другими средствами;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порядок выплаты работникам компенсации, если они используют свое оборудование для работы, а также порядок возмещения других расходов, которые связаны с выполнением работы дистанционно;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режим рабочего времени;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порядок и способы взаимодействия работника с работодателем, а также порядок отчетности по работе.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111. Работникам  может быть установлен режим дистанционной работы с условием о чередовании удаленной работы и работы в учреждении. График местонахождения работников составляет непосредственный руководитель на основании приказа работодателя и согласовывает с работниками не менее чем за две недели.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Условие о чередовании удаленной работы и работы в учреждении указывают в дополнительном соглашении или трудовом договоре работника.</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112.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Взаимодействие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Взаимодействие с работником </w:t>
      </w:r>
      <w:proofErr w:type="gramStart"/>
      <w:r w:rsidRPr="00476CEC">
        <w:rPr>
          <w:rFonts w:ascii="Times New Roman" w:hAnsi="Times New Roman" w:cs="Times New Roman"/>
        </w:rPr>
        <w:t>возможно</w:t>
      </w:r>
      <w:proofErr w:type="gramEnd"/>
      <w:r w:rsidRPr="00476CEC">
        <w:rPr>
          <w:rFonts w:ascii="Times New Roman" w:hAnsi="Times New Roman" w:cs="Times New Roman"/>
        </w:rPr>
        <w:t xml:space="preserve">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При взаимодействии с работником могут быть использованы различные программы-</w:t>
      </w:r>
      <w:proofErr w:type="spellStart"/>
      <w:r w:rsidRPr="00476CEC">
        <w:rPr>
          <w:rFonts w:ascii="Times New Roman" w:hAnsi="Times New Roman" w:cs="Times New Roman"/>
        </w:rPr>
        <w:t>мессенджеры</w:t>
      </w:r>
      <w:proofErr w:type="spellEnd"/>
      <w:r w:rsidRPr="00476CEC">
        <w:rPr>
          <w:rFonts w:ascii="Times New Roman" w:hAnsi="Times New Roman" w:cs="Times New Roman"/>
        </w:rPr>
        <w:t>,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В случае проведения дистанционного совещания посредством </w:t>
      </w:r>
      <w:proofErr w:type="gramStart"/>
      <w:r w:rsidRPr="00476CEC">
        <w:rPr>
          <w:rFonts w:ascii="Times New Roman" w:hAnsi="Times New Roman" w:cs="Times New Roman"/>
        </w:rPr>
        <w:t>конференц-связи</w:t>
      </w:r>
      <w:proofErr w:type="gramEnd"/>
      <w:r w:rsidRPr="00476CEC">
        <w:rPr>
          <w:rFonts w:ascii="Times New Roman" w:hAnsi="Times New Roman" w:cs="Times New Roman"/>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476CEC" w:rsidRPr="00476CEC" w:rsidRDefault="00476CEC" w:rsidP="0051289D">
      <w:pPr>
        <w:spacing w:after="0" w:line="240" w:lineRule="auto"/>
        <w:jc w:val="both"/>
        <w:rPr>
          <w:rFonts w:ascii="Times New Roman" w:hAnsi="Times New Roman" w:cs="Times New Roman"/>
        </w:rPr>
      </w:pPr>
      <w:proofErr w:type="gramStart"/>
      <w:r w:rsidRPr="00476CEC">
        <w:rPr>
          <w:rFonts w:ascii="Times New Roman" w:hAnsi="Times New Roman" w:cs="Times New Roman"/>
        </w:rPr>
        <w:t>Приступая к ежедневной работе и по ее завершении Работник направляет непосредственному руководителю</w:t>
      </w:r>
      <w:proofErr w:type="gramEnd"/>
      <w:r w:rsidRPr="00476CEC">
        <w:rPr>
          <w:rFonts w:ascii="Times New Roman" w:hAnsi="Times New Roman" w:cs="Times New Roman"/>
        </w:rPr>
        <w:t xml:space="preserve"> сообщение по корпоративной электронной почте о том, что приступил к работе/окончил работу соответственно.</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lastRenderedPageBreak/>
        <w:t>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Если после перевода на дистанционную работу работник не выходит на связь, то его непосредственный руководитель обязан поставить об этом в известность специалиста отдела кадров. Специалист отдела кадров должен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w:t>
      </w:r>
      <w:proofErr w:type="spellStart"/>
      <w:r w:rsidRPr="00476CEC">
        <w:rPr>
          <w:rFonts w:ascii="Times New Roman" w:hAnsi="Times New Roman" w:cs="Times New Roman"/>
        </w:rPr>
        <w:t>мессенджера</w:t>
      </w:r>
      <w:proofErr w:type="spellEnd"/>
      <w:r w:rsidRPr="00476CEC">
        <w:rPr>
          <w:rFonts w:ascii="Times New Roman" w:hAnsi="Times New Roman" w:cs="Times New Roman"/>
        </w:rPr>
        <w:t>.</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трудовой договор;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дополнительные соглашения к нему;</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договор о материальной ответственности;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ученический договор.</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В остальных случаях работодатель и работник могут обмениваться электронными документами без использования ЭЦП.</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113. </w:t>
      </w:r>
      <w:proofErr w:type="gramStart"/>
      <w:r w:rsidRPr="00476CEC">
        <w:rPr>
          <w:rFonts w:ascii="Times New Roman" w:hAnsi="Times New Roman" w:cs="Times New Roman"/>
        </w:rPr>
        <w:t xml:space="preserve">Посещение учреждения,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rsidRPr="00476CEC">
        <w:rPr>
          <w:rFonts w:ascii="Times New Roman" w:hAnsi="Times New Roman" w:cs="Times New Roman"/>
        </w:rPr>
        <w:t>коронавируса</w:t>
      </w:r>
      <w:proofErr w:type="spellEnd"/>
      <w:r w:rsidRPr="00476CEC">
        <w:rPr>
          <w:rFonts w:ascii="Times New Roman" w:hAnsi="Times New Roman" w:cs="Times New Roman"/>
        </w:rPr>
        <w:t xml:space="preserve"> COVID-19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roofErr w:type="gramEnd"/>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114. Работодатель выплачивает дистанционному (удаленному)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Работники, которым оборудование было предоставлено работодателем, ежемесячно получают денежную компенсацию за использование электроэнергии и интернета для осуществления трудовой деятельности.</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 xml:space="preserve">Работники, которые используют свое оборудование, так как оно не было предоставлено работодателем,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 Данные выплаты, выплачиваются работникам один раз в месяц в день выплаты зарплаты за вторую половину месяца. </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Сумма выплаты, выплачивается пропорционально отработанному времени. За дни, когда трудовую функцию работник не выполняет по причине болезни, отпуска, диспансеризации и т.д., компенсационную выплату он не получает.</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115. Работодатель вправе уволить дистанционного работника, если он без уважительной причины не выходит на связь больше двух рабочих дней подряд.</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116. 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w:t>
      </w:r>
    </w:p>
    <w:p w:rsidR="00476CEC" w:rsidRPr="00476CEC" w:rsidRDefault="00476CEC" w:rsidP="0051289D">
      <w:pPr>
        <w:spacing w:after="0" w:line="240" w:lineRule="auto"/>
        <w:jc w:val="both"/>
        <w:rPr>
          <w:rFonts w:ascii="Times New Roman" w:hAnsi="Times New Roman" w:cs="Times New Roman"/>
        </w:rPr>
      </w:pPr>
      <w:r w:rsidRPr="00476CEC">
        <w:rPr>
          <w:rFonts w:ascii="Times New Roman" w:hAnsi="Times New Roman" w:cs="Times New Roman"/>
        </w:rPr>
        <w:t>Работодатель не вправе уволить работников  по иным основаниям, не предусмотренным Трудовым кодексом.</w:t>
      </w:r>
    </w:p>
    <w:p w:rsidR="00476CEC" w:rsidRPr="00476CEC" w:rsidRDefault="00476CEC" w:rsidP="0051289D">
      <w:pPr>
        <w:spacing w:after="0" w:line="240" w:lineRule="auto"/>
      </w:pPr>
    </w:p>
    <w:p w:rsidR="00476CEC" w:rsidRPr="00476CEC" w:rsidRDefault="00476CEC" w:rsidP="0051289D">
      <w:pPr>
        <w:spacing w:after="0" w:line="240" w:lineRule="auto"/>
      </w:pPr>
    </w:p>
    <w:p w:rsidR="00476CEC" w:rsidRPr="00476CEC" w:rsidRDefault="00476CEC" w:rsidP="0051289D">
      <w:pPr>
        <w:spacing w:after="0" w:line="240" w:lineRule="auto"/>
      </w:pPr>
    </w:p>
    <w:p w:rsidR="00476CEC" w:rsidRPr="00476CEC" w:rsidRDefault="00476CEC" w:rsidP="0051289D">
      <w:pPr>
        <w:spacing w:after="0" w:line="240" w:lineRule="auto"/>
      </w:pPr>
    </w:p>
    <w:p w:rsidR="00476CEC" w:rsidRPr="00476CEC" w:rsidRDefault="00476CEC" w:rsidP="0051289D">
      <w:pPr>
        <w:spacing w:after="0" w:line="240" w:lineRule="auto"/>
      </w:pPr>
    </w:p>
    <w:p w:rsidR="00476CEC" w:rsidRPr="00476CEC" w:rsidRDefault="00476CEC" w:rsidP="0051289D">
      <w:pPr>
        <w:spacing w:after="0" w:line="240" w:lineRule="auto"/>
      </w:pPr>
    </w:p>
    <w:p w:rsidR="00914401" w:rsidRDefault="00914401" w:rsidP="0051289D">
      <w:pPr>
        <w:spacing w:after="0" w:line="240" w:lineRule="auto"/>
      </w:pPr>
    </w:p>
    <w:sectPr w:rsidR="0091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EC"/>
    <w:rsid w:val="00476CEC"/>
    <w:rsid w:val="0051289D"/>
    <w:rsid w:val="00860416"/>
    <w:rsid w:val="00914401"/>
    <w:rsid w:val="00E6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9563C762A9F0C4C87E9D906930BD06EAB21029F74F76062C0B9F590h8W6K" TargetMode="External"/><Relationship Id="rId13" Type="http://schemas.openxmlformats.org/officeDocument/2006/relationships/hyperlink" Target="consultantplus://offline/ref=AE6108B17F3598901CF4E34856654E4C0177DA58B0505ED349220D5A60205ED1DBC3E24412n10BJ" TargetMode="External"/><Relationship Id="rId18" Type="http://schemas.openxmlformats.org/officeDocument/2006/relationships/hyperlink" Target="consultantplus://offline/ref=AE6108B17F3598901CF4E34856654E4C0177DA58B0505ED349220D5A60205ED1DBC3E2411A1ADD14n40AJ" TargetMode="External"/><Relationship Id="rId26" Type="http://schemas.openxmlformats.org/officeDocument/2006/relationships/hyperlink" Target="consultantplus://offline/ref=45093F64B45DE87822336AE3BCF3F9225B2FDFCEFDD41FBA0328B4FE4E52DE24D120F6D6B1B7PEh4J" TargetMode="External"/><Relationship Id="rId3" Type="http://schemas.microsoft.com/office/2007/relationships/stylesWithEffects" Target="stylesWithEffects.xml"/><Relationship Id="rId21" Type="http://schemas.openxmlformats.org/officeDocument/2006/relationships/hyperlink" Target="consultantplus://offline/ref=8309E4F371D38891A45CA3784BDD1B2086A46B8F71E93CBC037B1826857F2581DB165A3E59RBb6J" TargetMode="External"/><Relationship Id="rId34" Type="http://schemas.openxmlformats.org/officeDocument/2006/relationships/hyperlink" Target="consultantplus://offline/ref=CAC5D8A14DAC37BDDF5A027C2C558959FA794C7A43D61BB0E32DD7374DAE818343365E139BE82BB0qAMBC" TargetMode="External"/><Relationship Id="rId7" Type="http://schemas.openxmlformats.org/officeDocument/2006/relationships/hyperlink" Target="consultantplus://offline/ref=B809F052DD435A371469CAD7FBFE1441D17C271EC1444F1BBB33A1FC2A0C2F87ADA99ED66Ah2h0K" TargetMode="External"/><Relationship Id="rId12" Type="http://schemas.openxmlformats.org/officeDocument/2006/relationships/hyperlink" Target="consultantplus://offline/ref=D9AFBD78CCBC9808911D3045094CB99D940539AAF5575BB502D4C8E1307A00199F0C84D62D2756ICF3L" TargetMode="External"/><Relationship Id="rId17" Type="http://schemas.openxmlformats.org/officeDocument/2006/relationships/hyperlink" Target="consultantplus://offline/ref=AE6108B17F3598901CF4E34856654E4C0177DA58B0505ED349220D5A60205ED1DBC3E2411A1ADD12n404J" TargetMode="External"/><Relationship Id="rId25" Type="http://schemas.openxmlformats.org/officeDocument/2006/relationships/hyperlink" Target="consultantplus://offline/ref=2294AFFE18685715C66959F448B3A522E53A9EA7D8041CF27AE8F297B12507BA5394246475lBc8J" TargetMode="External"/><Relationship Id="rId33" Type="http://schemas.openxmlformats.org/officeDocument/2006/relationships/hyperlink" Target="consultantplus://offline/ref=41CDCFC38CCC1CB9F3B191EF383186F624D943A589CEDCC9591160276114705652FD5378DBiEg5M" TargetMode="External"/><Relationship Id="rId2" Type="http://schemas.openxmlformats.org/officeDocument/2006/relationships/styles" Target="styles.xml"/><Relationship Id="rId16" Type="http://schemas.openxmlformats.org/officeDocument/2006/relationships/hyperlink" Target="consultantplus://offline/ref=AE6108B17F3598901CF4E34856654E4C0177DA58B0505ED349220D5A60205ED1DBC3E24412n103J" TargetMode="External"/><Relationship Id="rId20" Type="http://schemas.openxmlformats.org/officeDocument/2006/relationships/hyperlink" Target="consultantplus://offline/ref=AE6108B17F3598901CF4E34856654E4C0177DA58B0505ED349220D5A60205ED1DBC3E2441Cn10BJ" TargetMode="External"/><Relationship Id="rId29" Type="http://schemas.openxmlformats.org/officeDocument/2006/relationships/hyperlink" Target="consultantplus://offline/ref=DE935E6EAD7EE2FEDC29FDC290A34931EDB1D74D365A73FC4EBCCB10054F95CEE78F7D05DE33C199NBQAI" TargetMode="External"/><Relationship Id="rId1" Type="http://schemas.openxmlformats.org/officeDocument/2006/relationships/customXml" Target="../customXml/item1.xml"/><Relationship Id="rId6" Type="http://schemas.openxmlformats.org/officeDocument/2006/relationships/hyperlink" Target="consultantplus://offline/ref=365B2A1E7CFFD80EE6747E05D80E3C2EB24B35DC072F965ECD944EE7693ACE9BE071F7C503018A373F3FA3EB821508CC50C3176693C8L9fAI" TargetMode="External"/><Relationship Id="rId11" Type="http://schemas.openxmlformats.org/officeDocument/2006/relationships/hyperlink" Target="consultantplus://offline/ref=05C3EA833180CCC4A191C6BFF90EAB6444E47AB3B73BF116E27461BD797ECED1B78845D1C9mFe7K" TargetMode="External"/><Relationship Id="rId24" Type="http://schemas.openxmlformats.org/officeDocument/2006/relationships/hyperlink" Target="consultantplus://offline/ref=AE6108B17F3598901CF4E34856654E4C0177DA58B0505ED349220D5A60205ED1DBC3E2411A1ADE14n40AJ" TargetMode="External"/><Relationship Id="rId32" Type="http://schemas.openxmlformats.org/officeDocument/2006/relationships/hyperlink" Target="consultantplus://offline/ref=10F62E7D327C9F1BF088B6430F88D90B092F8C55189DFEDB051B2C0C677CEE5F740018ABA23EB3A4m6t4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6108B17F3598901CF4E34856654E4C0177DA58B0505ED349220D5A60205ED1DBC3E2411A1ADD12n40FJ" TargetMode="External"/><Relationship Id="rId23" Type="http://schemas.openxmlformats.org/officeDocument/2006/relationships/hyperlink" Target="consultantplus://offline/ref=AE6108B17F3598901CF4E34856654E4C0177DA58B0505ED349220D5A60205ED1DBC3E2441Fn10CJ" TargetMode="External"/><Relationship Id="rId28" Type="http://schemas.openxmlformats.org/officeDocument/2006/relationships/hyperlink" Target="consultantplus://offline/ref=45093F64B45DE87822336AE3BCF3F9225B2FDFCEFDD41FBA0328B4FE4E52DE24D120F6D6B8B6E0C6P1hAJ" TargetMode="External"/><Relationship Id="rId36" Type="http://schemas.openxmlformats.org/officeDocument/2006/relationships/fontTable" Target="fontTable.xml"/><Relationship Id="rId10" Type="http://schemas.openxmlformats.org/officeDocument/2006/relationships/hyperlink" Target="consultantplus://offline/ref=74B97D779A30F867898F968F7A09C9612E9686770977E61E66F57696E736B921525C0454FA5AD6K1G6L" TargetMode="External"/><Relationship Id="rId19" Type="http://schemas.openxmlformats.org/officeDocument/2006/relationships/hyperlink" Target="consultantplus://offline/ref=AE6108B17F3598901CF4E34856654E4C0177DA58B0505ED349220D5A60205ED1DBC3E2411A1ADD1Dn40BJ" TargetMode="External"/><Relationship Id="rId31" Type="http://schemas.openxmlformats.org/officeDocument/2006/relationships/hyperlink" Target="consultantplus://offline/ref=E5307B052E2E3198950D6EA26F2EF3D122410DC6509F555B690F202FCB6B9189464067AB7FCFr6k8J" TargetMode="External"/><Relationship Id="rId4" Type="http://schemas.openxmlformats.org/officeDocument/2006/relationships/settings" Target="settings.xml"/><Relationship Id="rId9" Type="http://schemas.openxmlformats.org/officeDocument/2006/relationships/hyperlink" Target="consultantplus://offline/ref=AE6108B17F3598901CF4E34856654E4C0177DA58B0505ED349220D5A60205ED1DBC3E2471An103J" TargetMode="External"/><Relationship Id="rId14" Type="http://schemas.openxmlformats.org/officeDocument/2006/relationships/hyperlink" Target="consultantplus://offline/ref=AE6108B17F3598901CF4E34856654E4C0177DA58B0505ED349220D5A60205ED1DBC3E24412n10EJ" TargetMode="External"/><Relationship Id="rId22" Type="http://schemas.openxmlformats.org/officeDocument/2006/relationships/hyperlink" Target="consultantplus://offline/ref=AE6108B17F3598901CF4E34856654E4C0177DA58B0505ED349220D5A60205ED1DBC3E2441Fn10FJ" TargetMode="External"/><Relationship Id="rId27" Type="http://schemas.openxmlformats.org/officeDocument/2006/relationships/hyperlink" Target="consultantplus://offline/ref=45093F64B45DE87822336AE3BCF3F9225B2FDFCEFDD41FBA0328B4FE4E52DE24D120F6D6B8B7E2C7P1hAJ" TargetMode="External"/><Relationship Id="rId30" Type="http://schemas.openxmlformats.org/officeDocument/2006/relationships/hyperlink" Target="consultantplus://offline/ref=E5307B052E2E3198950D6EA26F2EF3D122410DC6509F555B690F202FCB6B9189464067A87FCC6890r9kAJ" TargetMode="External"/><Relationship Id="rId35" Type="http://schemas.openxmlformats.org/officeDocument/2006/relationships/hyperlink" Target="consultantplus://offline/ref=DCE05CBB9147C0DAC0029D32188D726B1C0D87DB4F85C93C4A49E5DC691234E2000A2BCEAFD6B1BAED1BB6D337d2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90AC-4EE9-4775-A3D9-A2800C7E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14947</Words>
  <Characters>85203</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2022-07-18T02:51:00Z</dcterms:created>
  <dcterms:modified xsi:type="dcterms:W3CDTF">2022-07-18T03:53:00Z</dcterms:modified>
</cp:coreProperties>
</file>